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1EB84" w14:textId="2EB4348A" w:rsidR="002B4F0A" w:rsidRPr="00006E71" w:rsidRDefault="00065711" w:rsidP="00FB0B36">
      <w:pPr>
        <w:keepNext/>
        <w:ind w:left="0" w:firstLine="0"/>
        <w:rPr>
          <w:b/>
          <w:sz w:val="28"/>
          <w:szCs w:val="28"/>
        </w:rPr>
      </w:pPr>
      <w:proofErr w:type="spellStart"/>
      <w:r w:rsidRPr="00006E71">
        <w:rPr>
          <w:b/>
          <w:sz w:val="28"/>
          <w:szCs w:val="28"/>
        </w:rPr>
        <w:t>Analisis</w:t>
      </w:r>
      <w:proofErr w:type="spellEnd"/>
      <w:r w:rsidR="00D04688" w:rsidRPr="00006E71">
        <w:rPr>
          <w:b/>
          <w:sz w:val="28"/>
          <w:szCs w:val="28"/>
        </w:rPr>
        <w:t xml:space="preserve"> </w:t>
      </w:r>
      <w:proofErr w:type="spellStart"/>
      <w:r w:rsidR="00D04688" w:rsidRPr="00006E71">
        <w:rPr>
          <w:b/>
          <w:sz w:val="28"/>
          <w:szCs w:val="28"/>
        </w:rPr>
        <w:t>Proksimat</w:t>
      </w:r>
      <w:proofErr w:type="spellEnd"/>
      <w:r w:rsidR="00D04688" w:rsidRPr="00006E71">
        <w:rPr>
          <w:b/>
          <w:sz w:val="28"/>
          <w:szCs w:val="28"/>
        </w:rPr>
        <w:t xml:space="preserve"> </w:t>
      </w:r>
      <w:proofErr w:type="spellStart"/>
      <w:r w:rsidR="00D04688" w:rsidRPr="00006E71">
        <w:rPr>
          <w:b/>
          <w:sz w:val="28"/>
          <w:szCs w:val="28"/>
        </w:rPr>
        <w:t>Pentolan</w:t>
      </w:r>
      <w:proofErr w:type="spellEnd"/>
      <w:r w:rsidR="00D04688" w:rsidRPr="00006E71">
        <w:rPr>
          <w:b/>
          <w:sz w:val="28"/>
          <w:szCs w:val="28"/>
        </w:rPr>
        <w:t xml:space="preserve"> </w:t>
      </w:r>
      <w:proofErr w:type="spellStart"/>
      <w:r w:rsidR="00EA0D6D" w:rsidRPr="00006E71">
        <w:rPr>
          <w:b/>
          <w:sz w:val="28"/>
          <w:szCs w:val="28"/>
        </w:rPr>
        <w:t>Panggang</w:t>
      </w:r>
      <w:proofErr w:type="spellEnd"/>
      <w:r w:rsidR="00D04688" w:rsidRPr="00006E71">
        <w:rPr>
          <w:b/>
          <w:sz w:val="28"/>
          <w:szCs w:val="28"/>
        </w:rPr>
        <w:t xml:space="preserve"> </w:t>
      </w:r>
      <w:proofErr w:type="spellStart"/>
      <w:r w:rsidR="00D04688" w:rsidRPr="00006E71">
        <w:rPr>
          <w:b/>
          <w:sz w:val="28"/>
          <w:szCs w:val="28"/>
        </w:rPr>
        <w:t>Berbahan</w:t>
      </w:r>
      <w:proofErr w:type="spellEnd"/>
      <w:r w:rsidR="00D04688" w:rsidRPr="00006E71">
        <w:rPr>
          <w:b/>
          <w:sz w:val="28"/>
          <w:szCs w:val="28"/>
        </w:rPr>
        <w:t xml:space="preserve"> Dasar Ikan </w:t>
      </w:r>
      <w:proofErr w:type="spellStart"/>
      <w:r w:rsidRPr="00006E71">
        <w:rPr>
          <w:b/>
          <w:sz w:val="28"/>
          <w:szCs w:val="28"/>
        </w:rPr>
        <w:t>Tenggiri</w:t>
      </w:r>
      <w:proofErr w:type="spellEnd"/>
      <w:r w:rsidRPr="00006E71">
        <w:t xml:space="preserve"> </w:t>
      </w:r>
      <w:r w:rsidRPr="00006E71">
        <w:rPr>
          <w:b/>
          <w:bCs/>
        </w:rPr>
        <w:t>(</w:t>
      </w:r>
      <w:r w:rsidRPr="00006E71">
        <w:rPr>
          <w:b/>
          <w:i/>
          <w:iCs/>
          <w:sz w:val="28"/>
          <w:szCs w:val="28"/>
        </w:rPr>
        <w:t xml:space="preserve">Scomberomorus </w:t>
      </w:r>
      <w:r w:rsidR="00D772A6" w:rsidRPr="00006E71">
        <w:rPr>
          <w:b/>
          <w:sz w:val="28"/>
          <w:szCs w:val="28"/>
        </w:rPr>
        <w:t>sp</w:t>
      </w:r>
      <w:r w:rsidR="00544E11" w:rsidRPr="00006E71">
        <w:rPr>
          <w:b/>
          <w:i/>
          <w:iCs/>
          <w:sz w:val="28"/>
          <w:szCs w:val="28"/>
        </w:rPr>
        <w:t>.</w:t>
      </w:r>
      <w:r w:rsidRPr="00006E71">
        <w:rPr>
          <w:b/>
          <w:sz w:val="28"/>
          <w:szCs w:val="28"/>
        </w:rPr>
        <w:t xml:space="preserve">) dan </w:t>
      </w:r>
      <w:r w:rsidR="00C91D46" w:rsidRPr="00006E71">
        <w:rPr>
          <w:b/>
          <w:sz w:val="28"/>
          <w:szCs w:val="28"/>
        </w:rPr>
        <w:t xml:space="preserve">Ikan </w:t>
      </w:r>
      <w:r w:rsidR="00D04688" w:rsidRPr="00006E71">
        <w:rPr>
          <w:b/>
          <w:sz w:val="28"/>
          <w:szCs w:val="28"/>
        </w:rPr>
        <w:t>Lele (</w:t>
      </w:r>
      <w:r w:rsidR="00D04688" w:rsidRPr="00006E71">
        <w:rPr>
          <w:b/>
          <w:i/>
          <w:iCs/>
          <w:sz w:val="28"/>
          <w:szCs w:val="28"/>
        </w:rPr>
        <w:t xml:space="preserve">Clarias </w:t>
      </w:r>
      <w:r w:rsidR="00D772A6" w:rsidRPr="00006E71">
        <w:rPr>
          <w:b/>
          <w:sz w:val="28"/>
          <w:szCs w:val="28"/>
        </w:rPr>
        <w:t>s</w:t>
      </w:r>
      <w:r w:rsidR="00D04688" w:rsidRPr="00006E71">
        <w:rPr>
          <w:b/>
          <w:sz w:val="28"/>
          <w:szCs w:val="28"/>
        </w:rPr>
        <w:t xml:space="preserve">p.) </w:t>
      </w:r>
    </w:p>
    <w:p w14:paraId="57817019" w14:textId="77777777" w:rsidR="00D04688" w:rsidRPr="00006E71" w:rsidRDefault="00D04688" w:rsidP="00FB0B36">
      <w:pPr>
        <w:keepNext/>
        <w:ind w:left="0" w:firstLine="0"/>
        <w:rPr>
          <w:rFonts w:cs="Courier New"/>
          <w:b/>
          <w:i/>
          <w:sz w:val="28"/>
          <w:szCs w:val="28"/>
        </w:rPr>
      </w:pPr>
    </w:p>
    <w:p w14:paraId="2DA0025D" w14:textId="47F0B933" w:rsidR="00C91D46" w:rsidRPr="00006E71" w:rsidRDefault="00EC7247" w:rsidP="00C91D46">
      <w:pPr>
        <w:keepNext/>
        <w:ind w:left="0" w:firstLine="0"/>
        <w:rPr>
          <w:sz w:val="24"/>
          <w:szCs w:val="24"/>
        </w:rPr>
      </w:pPr>
      <w:r w:rsidRPr="00006E71">
        <w:rPr>
          <w:b/>
          <w:sz w:val="24"/>
          <w:szCs w:val="24"/>
        </w:rPr>
        <w:t>Wesly Pasaribu</w:t>
      </w:r>
      <w:r w:rsidR="005F3093" w:rsidRPr="00006E71">
        <w:rPr>
          <w:b/>
          <w:sz w:val="24"/>
          <w:szCs w:val="24"/>
          <w:vertAlign w:val="superscript"/>
          <w:lang w:val="id-ID"/>
        </w:rPr>
        <w:t>1</w:t>
      </w:r>
      <w:r w:rsidR="002F6E94" w:rsidRPr="00006E71">
        <w:rPr>
          <w:b/>
          <w:sz w:val="24"/>
          <w:szCs w:val="24"/>
          <w:vertAlign w:val="superscript"/>
        </w:rPr>
        <w:t>*</w:t>
      </w:r>
      <w:r w:rsidR="005F3093" w:rsidRPr="00006E71">
        <w:rPr>
          <w:b/>
          <w:sz w:val="24"/>
          <w:szCs w:val="24"/>
          <w:lang w:val="id-ID"/>
        </w:rPr>
        <w:t xml:space="preserve">, </w:t>
      </w:r>
      <w:proofErr w:type="spellStart"/>
      <w:r w:rsidRPr="00006E71">
        <w:rPr>
          <w:b/>
          <w:sz w:val="24"/>
          <w:szCs w:val="24"/>
        </w:rPr>
        <w:t>Theny</w:t>
      </w:r>
      <w:proofErr w:type="spellEnd"/>
      <w:r w:rsidRPr="00006E71">
        <w:rPr>
          <w:b/>
          <w:sz w:val="24"/>
          <w:szCs w:val="24"/>
        </w:rPr>
        <w:t xml:space="preserve"> Intan Berlian </w:t>
      </w:r>
      <w:proofErr w:type="spellStart"/>
      <w:r w:rsidRPr="00006E71">
        <w:rPr>
          <w:b/>
          <w:sz w:val="24"/>
          <w:szCs w:val="24"/>
        </w:rPr>
        <w:t>Kurniati</w:t>
      </w:r>
      <w:proofErr w:type="spellEnd"/>
      <w:r w:rsidRPr="00006E71">
        <w:rPr>
          <w:b/>
          <w:sz w:val="24"/>
          <w:szCs w:val="24"/>
        </w:rPr>
        <w:t xml:space="preserve"> Pah</w:t>
      </w:r>
      <w:r w:rsidRPr="00006E71">
        <w:rPr>
          <w:b/>
          <w:sz w:val="24"/>
          <w:szCs w:val="24"/>
          <w:vertAlign w:val="superscript"/>
        </w:rPr>
        <w:t xml:space="preserve">2 </w:t>
      </w:r>
      <w:r w:rsidRPr="00006E71">
        <w:rPr>
          <w:b/>
          <w:sz w:val="24"/>
          <w:szCs w:val="24"/>
        </w:rPr>
        <w:t xml:space="preserve">, </w:t>
      </w:r>
      <w:proofErr w:type="spellStart"/>
      <w:r w:rsidRPr="00006E71">
        <w:rPr>
          <w:b/>
          <w:sz w:val="24"/>
          <w:szCs w:val="24"/>
        </w:rPr>
        <w:t>Asriati</w:t>
      </w:r>
      <w:proofErr w:type="spellEnd"/>
      <w:r w:rsidRPr="00006E71">
        <w:rPr>
          <w:b/>
          <w:sz w:val="24"/>
          <w:szCs w:val="24"/>
        </w:rPr>
        <w:t xml:space="preserve"> Djonu</w:t>
      </w:r>
      <w:r w:rsidR="005569F1" w:rsidRPr="00006E71">
        <w:rPr>
          <w:b/>
          <w:sz w:val="24"/>
          <w:szCs w:val="24"/>
          <w:vertAlign w:val="superscript"/>
        </w:rPr>
        <w:t>1</w:t>
      </w:r>
      <w:r w:rsidR="00C91D46" w:rsidRPr="00006E71">
        <w:rPr>
          <w:b/>
          <w:sz w:val="24"/>
          <w:szCs w:val="24"/>
        </w:rPr>
        <w:t xml:space="preserve">, </w:t>
      </w:r>
      <w:proofErr w:type="spellStart"/>
      <w:r w:rsidR="00C91D46" w:rsidRPr="00006E71">
        <w:rPr>
          <w:b/>
          <w:sz w:val="24"/>
          <w:szCs w:val="24"/>
        </w:rPr>
        <w:t>Lebrina</w:t>
      </w:r>
      <w:proofErr w:type="spellEnd"/>
      <w:r w:rsidR="00C91D46" w:rsidRPr="00006E71">
        <w:rPr>
          <w:b/>
          <w:sz w:val="24"/>
          <w:szCs w:val="24"/>
        </w:rPr>
        <w:t xml:space="preserve"> </w:t>
      </w:r>
      <w:proofErr w:type="spellStart"/>
      <w:r w:rsidR="00C91D46" w:rsidRPr="00006E71">
        <w:rPr>
          <w:b/>
          <w:sz w:val="24"/>
          <w:szCs w:val="24"/>
        </w:rPr>
        <w:t>Ivantry</w:t>
      </w:r>
      <w:proofErr w:type="spellEnd"/>
      <w:r w:rsidR="00C91D46" w:rsidRPr="00006E71">
        <w:rPr>
          <w:b/>
          <w:sz w:val="24"/>
          <w:szCs w:val="24"/>
        </w:rPr>
        <w:t xml:space="preserve"> Boikh</w:t>
      </w:r>
      <w:r w:rsidR="00C91D46" w:rsidRPr="00006E71">
        <w:rPr>
          <w:b/>
          <w:sz w:val="24"/>
          <w:szCs w:val="24"/>
          <w:vertAlign w:val="superscript"/>
        </w:rPr>
        <w:t>3</w:t>
      </w:r>
    </w:p>
    <w:p w14:paraId="1A153A34" w14:textId="77777777" w:rsidR="003A3759" w:rsidRPr="00006E71" w:rsidRDefault="0007630C" w:rsidP="002B4F0A">
      <w:pPr>
        <w:keepNext/>
        <w:autoSpaceDE w:val="0"/>
        <w:autoSpaceDN w:val="0"/>
        <w:ind w:left="0" w:firstLine="0"/>
        <w:rPr>
          <w:rFonts w:cs="Courier New"/>
          <w:lang w:val="id-ID" w:eastAsia="ro-RO"/>
        </w:rPr>
      </w:pPr>
      <w:r w:rsidRPr="00006E71">
        <w:rPr>
          <w:noProof/>
        </w:rPr>
        <mc:AlternateContent>
          <mc:Choice Requires="wps">
            <w:drawing>
              <wp:anchor distT="4294967294" distB="4294967294" distL="114300" distR="114300" simplePos="0" relativeHeight="251648000" behindDoc="0" locked="0" layoutInCell="1" allowOverlap="1" wp14:anchorId="2F4D1FD7" wp14:editId="5011BD75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102350" cy="0"/>
                <wp:effectExtent l="0" t="0" r="31750" b="1905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2F8E" id="Line 2" o:spid="_x0000_s1026" style="position:absolute;z-index:251648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75pt" to="480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asAEAAEgDAAAOAAAAZHJzL2Uyb0RvYy54bWysU8Fu2zAMvQ/YPwi6L3YypN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"/>
            </w:pict>
          </mc:Fallback>
        </mc:AlternateContent>
      </w:r>
    </w:p>
    <w:p w14:paraId="3B66A2A6" w14:textId="4E3A8C11" w:rsidR="005F3093" w:rsidRPr="00006E71" w:rsidRDefault="005F3093" w:rsidP="005F3093">
      <w:pPr>
        <w:keepNext/>
        <w:autoSpaceDE w:val="0"/>
        <w:autoSpaceDN w:val="0"/>
        <w:ind w:left="0" w:firstLine="0"/>
      </w:pPr>
      <w:r w:rsidRPr="00006E71">
        <w:rPr>
          <w:b/>
          <w:vertAlign w:val="superscript"/>
          <w:lang w:val="id-ID"/>
        </w:rPr>
        <w:t>1</w:t>
      </w:r>
      <w:r w:rsidRPr="00006E71">
        <w:rPr>
          <w:lang w:val="id-ID"/>
        </w:rPr>
        <w:t xml:space="preserve">Program Studi </w:t>
      </w:r>
      <w:proofErr w:type="spellStart"/>
      <w:r w:rsidR="00EC7247" w:rsidRPr="00006E71">
        <w:t>Budidaya</w:t>
      </w:r>
      <w:proofErr w:type="spellEnd"/>
      <w:r w:rsidR="00EC7247" w:rsidRPr="00006E71">
        <w:t xml:space="preserve"> </w:t>
      </w:r>
      <w:proofErr w:type="spellStart"/>
      <w:r w:rsidR="00EC7247" w:rsidRPr="00006E71">
        <w:t>Perairan</w:t>
      </w:r>
      <w:proofErr w:type="spellEnd"/>
      <w:r w:rsidRPr="00006E71">
        <w:rPr>
          <w:lang w:val="id-ID"/>
        </w:rPr>
        <w:t xml:space="preserve">, Fakultas </w:t>
      </w:r>
      <w:proofErr w:type="spellStart"/>
      <w:r w:rsidR="00EC7247" w:rsidRPr="00006E71">
        <w:t>Peternakan</w:t>
      </w:r>
      <w:proofErr w:type="spellEnd"/>
      <w:r w:rsidR="00EC7247" w:rsidRPr="00006E71">
        <w:t xml:space="preserve"> </w:t>
      </w:r>
      <w:proofErr w:type="spellStart"/>
      <w:r w:rsidR="00EC7247" w:rsidRPr="00006E71">
        <w:t>Kelautan</w:t>
      </w:r>
      <w:proofErr w:type="spellEnd"/>
      <w:r w:rsidR="00EC7247" w:rsidRPr="00006E71">
        <w:t xml:space="preserve"> dan </w:t>
      </w:r>
      <w:proofErr w:type="spellStart"/>
      <w:r w:rsidR="00EC7247" w:rsidRPr="00006E71">
        <w:t>Perikanan</w:t>
      </w:r>
      <w:proofErr w:type="spellEnd"/>
      <w:r w:rsidRPr="00006E71">
        <w:rPr>
          <w:lang w:val="id-ID"/>
        </w:rPr>
        <w:t xml:space="preserve">, Universitas </w:t>
      </w:r>
      <w:r w:rsidR="00EC7247" w:rsidRPr="00006E71">
        <w:t xml:space="preserve">Nusa </w:t>
      </w:r>
      <w:proofErr w:type="spellStart"/>
      <w:r w:rsidR="00EC7247" w:rsidRPr="00006E71">
        <w:t>Cenana</w:t>
      </w:r>
      <w:proofErr w:type="spellEnd"/>
      <w:r w:rsidRPr="00006E71">
        <w:rPr>
          <w:lang w:val="id-ID"/>
        </w:rPr>
        <w:t>, Jl.</w:t>
      </w:r>
      <w:r w:rsidR="005569F1" w:rsidRPr="00006E71">
        <w:t xml:space="preserve">, </w:t>
      </w:r>
      <w:proofErr w:type="spellStart"/>
      <w:r w:rsidR="005569F1" w:rsidRPr="00006E71">
        <w:t>Adisucipto</w:t>
      </w:r>
      <w:proofErr w:type="spellEnd"/>
      <w:r w:rsidR="005569F1" w:rsidRPr="00006E71">
        <w:t xml:space="preserve"> </w:t>
      </w:r>
      <w:proofErr w:type="spellStart"/>
      <w:r w:rsidR="005569F1" w:rsidRPr="00006E71">
        <w:t>Penfui</w:t>
      </w:r>
      <w:proofErr w:type="spellEnd"/>
      <w:r w:rsidR="005569F1" w:rsidRPr="00006E71">
        <w:t xml:space="preserve">, Kota </w:t>
      </w:r>
      <w:proofErr w:type="spellStart"/>
      <w:r w:rsidR="005569F1" w:rsidRPr="00006E71">
        <w:t>Kupang</w:t>
      </w:r>
      <w:proofErr w:type="spellEnd"/>
      <w:r w:rsidR="005569F1" w:rsidRPr="00006E71">
        <w:t>, 85001</w:t>
      </w:r>
      <w:r w:rsidRPr="00006E71">
        <w:rPr>
          <w:lang w:val="id-ID"/>
        </w:rPr>
        <w:t xml:space="preserve">. </w:t>
      </w:r>
      <w:r w:rsidR="002F6E94" w:rsidRPr="00006E71">
        <w:t>*</w:t>
      </w:r>
      <w:r w:rsidRPr="00006E71">
        <w:rPr>
          <w:lang w:val="id-ID"/>
        </w:rPr>
        <w:t>Email Korespondensi :</w:t>
      </w:r>
      <w:r w:rsidR="005569F1" w:rsidRPr="00006E71">
        <w:rPr>
          <w:lang w:val="id-ID"/>
        </w:rPr>
        <w:t xml:space="preserve"> wesly@staf.undana.ac.id</w:t>
      </w:r>
    </w:p>
    <w:p w14:paraId="6B7A9843" w14:textId="4D351EF3" w:rsidR="005F3093" w:rsidRPr="00006E71" w:rsidRDefault="00DA0FF6" w:rsidP="005F3093">
      <w:pPr>
        <w:keepNext/>
        <w:autoSpaceDE w:val="0"/>
        <w:autoSpaceDN w:val="0"/>
        <w:ind w:left="0" w:firstLine="0"/>
        <w:rPr>
          <w:lang w:val="id-ID"/>
        </w:rPr>
      </w:pPr>
      <w:r w:rsidRPr="00006E71">
        <w:rPr>
          <w:b/>
          <w:vertAlign w:val="superscript"/>
          <w:lang w:val="id-ID"/>
        </w:rPr>
        <w:t>2</w:t>
      </w:r>
      <w:r w:rsidR="002F6E94" w:rsidRPr="00006E71">
        <w:rPr>
          <w:lang w:val="id-ID"/>
        </w:rPr>
        <w:t xml:space="preserve">Program Studi </w:t>
      </w:r>
      <w:proofErr w:type="spellStart"/>
      <w:r w:rsidR="005569F1" w:rsidRPr="00006E71">
        <w:t>Ilmu</w:t>
      </w:r>
      <w:proofErr w:type="spellEnd"/>
      <w:r w:rsidR="005569F1" w:rsidRPr="00006E71">
        <w:t xml:space="preserve"> </w:t>
      </w:r>
      <w:proofErr w:type="spellStart"/>
      <w:r w:rsidR="005569F1" w:rsidRPr="00006E71">
        <w:t>Administrasi</w:t>
      </w:r>
      <w:proofErr w:type="spellEnd"/>
      <w:r w:rsidR="005569F1" w:rsidRPr="00006E71">
        <w:t xml:space="preserve"> Negara</w:t>
      </w:r>
      <w:r w:rsidR="002F6E94" w:rsidRPr="00006E71">
        <w:rPr>
          <w:lang w:val="id-ID"/>
        </w:rPr>
        <w:t xml:space="preserve">, Fakultas </w:t>
      </w:r>
      <w:proofErr w:type="spellStart"/>
      <w:r w:rsidR="005569F1" w:rsidRPr="00006E71">
        <w:t>Ilmu</w:t>
      </w:r>
      <w:proofErr w:type="spellEnd"/>
      <w:r w:rsidR="005569F1" w:rsidRPr="00006E71">
        <w:t xml:space="preserve"> </w:t>
      </w:r>
      <w:proofErr w:type="spellStart"/>
      <w:r w:rsidR="005569F1" w:rsidRPr="00006E71">
        <w:t>Sosial</w:t>
      </w:r>
      <w:proofErr w:type="spellEnd"/>
      <w:r w:rsidR="005569F1" w:rsidRPr="00006E71">
        <w:t xml:space="preserve"> dan </w:t>
      </w:r>
      <w:proofErr w:type="spellStart"/>
      <w:r w:rsidR="005569F1" w:rsidRPr="00006E71">
        <w:t>Ilmu</w:t>
      </w:r>
      <w:proofErr w:type="spellEnd"/>
      <w:r w:rsidR="005569F1" w:rsidRPr="00006E71">
        <w:t xml:space="preserve"> </w:t>
      </w:r>
      <w:proofErr w:type="spellStart"/>
      <w:r w:rsidR="005569F1" w:rsidRPr="00006E71">
        <w:t>Politik</w:t>
      </w:r>
      <w:proofErr w:type="spellEnd"/>
      <w:r w:rsidR="002F6E94" w:rsidRPr="00006E71">
        <w:rPr>
          <w:lang w:val="id-ID"/>
        </w:rPr>
        <w:t xml:space="preserve">, </w:t>
      </w:r>
      <w:r w:rsidR="005569F1" w:rsidRPr="00006E71">
        <w:rPr>
          <w:lang w:val="id-ID"/>
        </w:rPr>
        <w:t>Universitas Nusa Cenana, Jl., Adisucipto Penfui, Kota Kupang, 85001</w:t>
      </w:r>
    </w:p>
    <w:p w14:paraId="019A1284" w14:textId="7F592BEC" w:rsidR="00C91D46" w:rsidRPr="00006E71" w:rsidRDefault="00C91D46" w:rsidP="00C91D46">
      <w:pPr>
        <w:keepNext/>
        <w:autoSpaceDE w:val="0"/>
        <w:autoSpaceDN w:val="0"/>
        <w:ind w:left="0" w:firstLine="0"/>
        <w:rPr>
          <w:lang w:val="id-ID"/>
        </w:rPr>
      </w:pPr>
      <w:r w:rsidRPr="00006E71">
        <w:rPr>
          <w:b/>
          <w:vertAlign w:val="superscript"/>
          <w:lang w:val="id-ID"/>
        </w:rPr>
        <w:t>3</w:t>
      </w:r>
      <w:r w:rsidRPr="00006E71">
        <w:rPr>
          <w:lang w:val="id-ID"/>
        </w:rPr>
        <w:t xml:space="preserve">Program Studi </w:t>
      </w:r>
      <w:proofErr w:type="spellStart"/>
      <w:r w:rsidRPr="00006E71">
        <w:t>Manajemen</w:t>
      </w:r>
      <w:proofErr w:type="spellEnd"/>
      <w:r w:rsidRPr="00006E71">
        <w:t xml:space="preserve"> </w:t>
      </w:r>
      <w:proofErr w:type="spellStart"/>
      <w:r w:rsidRPr="00006E71">
        <w:t>Sumberdaya</w:t>
      </w:r>
      <w:proofErr w:type="spellEnd"/>
      <w:r w:rsidRPr="00006E71">
        <w:t xml:space="preserve"> </w:t>
      </w:r>
      <w:proofErr w:type="spellStart"/>
      <w:r w:rsidRPr="00006E71">
        <w:t>Perairan</w:t>
      </w:r>
      <w:proofErr w:type="spellEnd"/>
      <w:r w:rsidRPr="00006E71">
        <w:rPr>
          <w:lang w:val="id-ID"/>
        </w:rPr>
        <w:t xml:space="preserve">, Fakultas </w:t>
      </w:r>
      <w:proofErr w:type="spellStart"/>
      <w:r w:rsidR="00F602EF" w:rsidRPr="00006E71">
        <w:t>Peternakan</w:t>
      </w:r>
      <w:proofErr w:type="spellEnd"/>
      <w:r w:rsidR="00F602EF" w:rsidRPr="00006E71">
        <w:t xml:space="preserve"> </w:t>
      </w:r>
      <w:proofErr w:type="spellStart"/>
      <w:r w:rsidR="00F602EF" w:rsidRPr="00006E71">
        <w:t>Kelautan</w:t>
      </w:r>
      <w:proofErr w:type="spellEnd"/>
      <w:r w:rsidR="00F602EF" w:rsidRPr="00006E71">
        <w:t xml:space="preserve"> dan </w:t>
      </w:r>
      <w:proofErr w:type="spellStart"/>
      <w:r w:rsidR="00F602EF" w:rsidRPr="00006E71">
        <w:t>Perikanan</w:t>
      </w:r>
      <w:proofErr w:type="spellEnd"/>
      <w:r w:rsidRPr="00006E71">
        <w:rPr>
          <w:lang w:val="id-ID"/>
        </w:rPr>
        <w:t>, Universitas Nusa Cenana, Jl., Adisucipto Penfui, Kota Kupang, 85001</w:t>
      </w:r>
    </w:p>
    <w:p w14:paraId="59303A00" w14:textId="77777777" w:rsidR="00781628" w:rsidRPr="00006E71" w:rsidRDefault="0007630C" w:rsidP="005F3093">
      <w:pPr>
        <w:keepNext/>
        <w:autoSpaceDE w:val="0"/>
        <w:autoSpaceDN w:val="0"/>
        <w:ind w:left="0" w:firstLine="0"/>
        <w:rPr>
          <w:rFonts w:cs="Courier New"/>
        </w:rPr>
      </w:pPr>
      <w:r w:rsidRPr="00006E71">
        <w:rPr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5C89FBFC" wp14:editId="539E0F2A">
                <wp:simplePos x="0" y="0"/>
                <wp:positionH relativeFrom="column">
                  <wp:posOffset>0</wp:posOffset>
                </wp:positionH>
                <wp:positionV relativeFrom="paragraph">
                  <wp:posOffset>55879</wp:posOffset>
                </wp:positionV>
                <wp:extent cx="6102350" cy="0"/>
                <wp:effectExtent l="0" t="0" r="31750" b="190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97EBD" id="Line 3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4pt" to="480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asAEAAEgDAAAOAAAAZHJzL2Uyb0RvYy54bWysU8Fu2zAMvQ/YPwi6L3YypN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"/>
            </w:pict>
          </mc:Fallback>
        </mc:AlternateContent>
      </w:r>
    </w:p>
    <w:p w14:paraId="2A2DEEFD" w14:textId="542F8BF6" w:rsidR="009345D2" w:rsidRPr="00006E71" w:rsidRDefault="009345D2" w:rsidP="009345D2">
      <w:pPr>
        <w:ind w:left="0" w:firstLine="0"/>
        <w:rPr>
          <w:rFonts w:eastAsia="Times New Roman" w:cs="Arial"/>
        </w:rPr>
      </w:pPr>
      <w:r w:rsidRPr="00006E71">
        <w:rPr>
          <w:b/>
          <w:lang w:val="id-ID"/>
        </w:rPr>
        <w:t xml:space="preserve">Abstrak. </w:t>
      </w:r>
      <w:r w:rsidR="00706162" w:rsidRPr="00006E71">
        <w:rPr>
          <w:rFonts w:eastAsia="Times New Roman" w:cs="Arial"/>
        </w:rPr>
        <w:t xml:space="preserve">Ikan </w:t>
      </w:r>
      <w:proofErr w:type="spellStart"/>
      <w:r w:rsidR="00706162" w:rsidRPr="00006E71">
        <w:rPr>
          <w:rFonts w:eastAsia="Times New Roman" w:cs="Arial"/>
        </w:rPr>
        <w:t>merupakan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sumber</w:t>
      </w:r>
      <w:proofErr w:type="spellEnd"/>
      <w:r w:rsidR="00706162" w:rsidRPr="00006E71">
        <w:rPr>
          <w:rFonts w:eastAsia="Times New Roman" w:cs="Arial"/>
        </w:rPr>
        <w:t xml:space="preserve"> protein </w:t>
      </w:r>
      <w:proofErr w:type="spellStart"/>
      <w:r w:rsidR="00706162" w:rsidRPr="00006E71">
        <w:rPr>
          <w:rFonts w:eastAsia="Times New Roman" w:cs="Arial"/>
        </w:rPr>
        <w:t>hewani</w:t>
      </w:r>
      <w:proofErr w:type="spellEnd"/>
      <w:r w:rsidR="00706162" w:rsidRPr="00006E71">
        <w:rPr>
          <w:rFonts w:eastAsia="Times New Roman" w:cs="Arial"/>
        </w:rPr>
        <w:t xml:space="preserve"> yang </w:t>
      </w:r>
      <w:proofErr w:type="spellStart"/>
      <w:r w:rsidR="00706162" w:rsidRPr="00006E71">
        <w:rPr>
          <w:rFonts w:eastAsia="Times New Roman" w:cs="Arial"/>
        </w:rPr>
        <w:t>dapat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dijadikan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bahan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untuk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pembuatan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olahan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pangan</w:t>
      </w:r>
      <w:proofErr w:type="spellEnd"/>
      <w:r w:rsidR="00EA4EA3" w:rsidRPr="00006E71">
        <w:rPr>
          <w:rFonts w:eastAsia="Times New Roman" w:cs="Arial"/>
        </w:rPr>
        <w:t>.</w:t>
      </w:r>
      <w:r w:rsidR="00706162" w:rsidRPr="00006E71">
        <w:rPr>
          <w:rFonts w:eastAsia="Times New Roman" w:cs="Arial"/>
        </w:rPr>
        <w:t xml:space="preserve"> Jenis ikan dan </w:t>
      </w:r>
      <w:proofErr w:type="spellStart"/>
      <w:r w:rsidR="00C364F8" w:rsidRPr="00006E71">
        <w:rPr>
          <w:rFonts w:eastAsia="Times New Roman" w:cs="Arial"/>
        </w:rPr>
        <w:t>t</w:t>
      </w:r>
      <w:r w:rsidR="00706162" w:rsidRPr="00006E71">
        <w:rPr>
          <w:rFonts w:eastAsia="Times New Roman" w:cs="Arial"/>
        </w:rPr>
        <w:t>eknik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peng</w:t>
      </w:r>
      <w:r w:rsidR="00706162" w:rsidRPr="00006E71">
        <w:rPr>
          <w:rFonts w:eastAsia="Times New Roman" w:cs="Arial"/>
        </w:rPr>
        <w:t>olahan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pangan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perikanan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mempengaruhi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nilai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kandungan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nutrisi</w:t>
      </w:r>
      <w:proofErr w:type="spellEnd"/>
      <w:r w:rsidR="00706162" w:rsidRPr="00006E71">
        <w:rPr>
          <w:rFonts w:eastAsia="Times New Roman" w:cs="Arial"/>
        </w:rPr>
        <w:t xml:space="preserve"> dan </w:t>
      </w:r>
      <w:proofErr w:type="spellStart"/>
      <w:r w:rsidR="00D772A6" w:rsidRPr="00006E71">
        <w:rPr>
          <w:rFonts w:eastAsia="Times New Roman" w:cs="Arial"/>
        </w:rPr>
        <w:t>dapat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mempengaruhi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tingkat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konsumsi</w:t>
      </w:r>
      <w:proofErr w:type="spellEnd"/>
      <w:r w:rsidR="00706162" w:rsidRPr="00006E71">
        <w:rPr>
          <w:rFonts w:eastAsia="Times New Roman" w:cs="Arial"/>
        </w:rPr>
        <w:t xml:space="preserve">. </w:t>
      </w:r>
      <w:proofErr w:type="spellStart"/>
      <w:r w:rsidR="00706162" w:rsidRPr="00006E71">
        <w:rPr>
          <w:rFonts w:eastAsia="Times New Roman" w:cs="Arial"/>
        </w:rPr>
        <w:t>Penelitian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ini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bertujuan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untuk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mengetahui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hasil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pro</w:t>
      </w:r>
      <w:r w:rsidR="00D772A6" w:rsidRPr="00006E71">
        <w:rPr>
          <w:rFonts w:eastAsia="Times New Roman" w:cs="Arial"/>
        </w:rPr>
        <w:t>ksimat</w:t>
      </w:r>
      <w:proofErr w:type="spellEnd"/>
      <w:r w:rsidR="00706162" w:rsidRPr="00006E71">
        <w:rPr>
          <w:rFonts w:eastAsia="Times New Roman" w:cs="Arial"/>
        </w:rPr>
        <w:t xml:space="preserve"> dua </w:t>
      </w:r>
      <w:proofErr w:type="spellStart"/>
      <w:r w:rsidR="00706162" w:rsidRPr="00006E71">
        <w:rPr>
          <w:rFonts w:eastAsia="Times New Roman" w:cs="Arial"/>
        </w:rPr>
        <w:t>jenis</w:t>
      </w:r>
      <w:proofErr w:type="spellEnd"/>
      <w:r w:rsidR="00706162" w:rsidRPr="00006E71">
        <w:rPr>
          <w:rFonts w:eastAsia="Times New Roman" w:cs="Arial"/>
        </w:rPr>
        <w:t xml:space="preserve"> ikan </w:t>
      </w:r>
      <w:proofErr w:type="spellStart"/>
      <w:r w:rsidR="00706162" w:rsidRPr="00006E71">
        <w:rPr>
          <w:rFonts w:eastAsia="Times New Roman" w:cs="Arial"/>
        </w:rPr>
        <w:t>yaitu</w:t>
      </w:r>
      <w:proofErr w:type="spellEnd"/>
      <w:r w:rsidR="00706162" w:rsidRPr="00006E71">
        <w:rPr>
          <w:rFonts w:eastAsia="Times New Roman" w:cs="Arial"/>
        </w:rPr>
        <w:t xml:space="preserve"> ikan </w:t>
      </w:r>
      <w:proofErr w:type="spellStart"/>
      <w:r w:rsidR="00706162" w:rsidRPr="00006E71">
        <w:rPr>
          <w:rFonts w:eastAsia="Times New Roman" w:cs="Arial"/>
        </w:rPr>
        <w:t>tenggiri</w:t>
      </w:r>
      <w:proofErr w:type="spellEnd"/>
      <w:r w:rsidR="00706162" w:rsidRPr="00006E71">
        <w:rPr>
          <w:rFonts w:eastAsia="Times New Roman" w:cs="Arial"/>
        </w:rPr>
        <w:t xml:space="preserve"> (</w:t>
      </w:r>
      <w:r w:rsidR="0031474C" w:rsidRPr="00006E71">
        <w:rPr>
          <w:i/>
          <w:iCs/>
        </w:rPr>
        <w:t xml:space="preserve">Scomberomorus </w:t>
      </w:r>
      <w:r w:rsidR="00D772A6" w:rsidRPr="00006E71">
        <w:t>s</w:t>
      </w:r>
      <w:r w:rsidR="0031474C" w:rsidRPr="00006E71">
        <w:t>p</w:t>
      </w:r>
      <w:r w:rsidR="0031474C" w:rsidRPr="00006E71">
        <w:rPr>
          <w:i/>
          <w:iCs/>
        </w:rPr>
        <w:t>.</w:t>
      </w:r>
      <w:r w:rsidR="00706162" w:rsidRPr="00006E71">
        <w:rPr>
          <w:rFonts w:eastAsia="Times New Roman" w:cs="Arial"/>
        </w:rPr>
        <w:t xml:space="preserve">) dan ikan </w:t>
      </w:r>
      <w:proofErr w:type="spellStart"/>
      <w:r w:rsidR="00706162" w:rsidRPr="00006E71">
        <w:rPr>
          <w:rFonts w:eastAsia="Times New Roman" w:cs="Arial"/>
        </w:rPr>
        <w:t>lele</w:t>
      </w:r>
      <w:proofErr w:type="spellEnd"/>
      <w:r w:rsidR="00706162" w:rsidRPr="00006E71">
        <w:rPr>
          <w:rFonts w:eastAsia="Times New Roman" w:cs="Arial"/>
        </w:rPr>
        <w:t xml:space="preserve"> (</w:t>
      </w:r>
      <w:r w:rsidR="00706162" w:rsidRPr="00006E71">
        <w:rPr>
          <w:rFonts w:eastAsia="Times New Roman" w:cs="Arial"/>
          <w:i/>
          <w:iCs/>
        </w:rPr>
        <w:t xml:space="preserve">Clarias </w:t>
      </w:r>
      <w:r w:rsidR="00D772A6" w:rsidRPr="00006E71">
        <w:rPr>
          <w:rFonts w:eastAsia="Times New Roman" w:cs="Arial"/>
        </w:rPr>
        <w:t>s</w:t>
      </w:r>
      <w:r w:rsidR="00706162" w:rsidRPr="00006E71">
        <w:rPr>
          <w:rFonts w:eastAsia="Times New Roman" w:cs="Arial"/>
        </w:rPr>
        <w:t>p</w:t>
      </w:r>
      <w:r w:rsidR="00D04688" w:rsidRPr="00006E71">
        <w:rPr>
          <w:rFonts w:eastAsia="Times New Roman" w:cs="Arial"/>
        </w:rPr>
        <w:t>.</w:t>
      </w:r>
      <w:r w:rsidR="00706162" w:rsidRPr="00006E71">
        <w:rPr>
          <w:rFonts w:eastAsia="Times New Roman" w:cs="Arial"/>
        </w:rPr>
        <w:t xml:space="preserve">) yang </w:t>
      </w:r>
      <w:proofErr w:type="spellStart"/>
      <w:r w:rsidR="00706162" w:rsidRPr="00006E71">
        <w:rPr>
          <w:rFonts w:eastAsia="Times New Roman" w:cs="Arial"/>
        </w:rPr>
        <w:t>diolah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dengan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cara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rebusan</w:t>
      </w:r>
      <w:proofErr w:type="spellEnd"/>
      <w:r w:rsidR="00706162" w:rsidRPr="00006E71">
        <w:rPr>
          <w:rFonts w:eastAsia="Times New Roman" w:cs="Arial"/>
        </w:rPr>
        <w:t xml:space="preserve">  dan</w:t>
      </w:r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kemudian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di</w:t>
      </w:r>
      <w:r w:rsidR="00EA0D6D" w:rsidRPr="00006E71">
        <w:rPr>
          <w:rFonts w:eastAsia="Times New Roman" w:cs="Arial"/>
        </w:rPr>
        <w:t>panggang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menjadi</w:t>
      </w:r>
      <w:proofErr w:type="spellEnd"/>
      <w:r w:rsidR="00706162" w:rsidRPr="00006E71">
        <w:rPr>
          <w:rFonts w:eastAsia="Times New Roman" w:cs="Arial"/>
        </w:rPr>
        <w:t xml:space="preserve">  </w:t>
      </w:r>
      <w:proofErr w:type="spellStart"/>
      <w:r w:rsidR="00706162" w:rsidRPr="00006E71">
        <w:rPr>
          <w:rFonts w:eastAsia="Times New Roman" w:cs="Arial"/>
        </w:rPr>
        <w:t>pentolan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EA0D6D" w:rsidRPr="00006E71">
        <w:rPr>
          <w:rFonts w:eastAsia="Times New Roman" w:cs="Arial"/>
        </w:rPr>
        <w:t>panggang</w:t>
      </w:r>
      <w:proofErr w:type="spellEnd"/>
      <w:r w:rsidR="00EA0D6D" w:rsidRPr="00006E71">
        <w:rPr>
          <w:rFonts w:eastAsia="Times New Roman" w:cs="Arial"/>
        </w:rPr>
        <w:t xml:space="preserve"> </w:t>
      </w:r>
      <w:r w:rsidR="00706162" w:rsidRPr="00006E71">
        <w:rPr>
          <w:rFonts w:eastAsia="Times New Roman" w:cs="Arial"/>
        </w:rPr>
        <w:t xml:space="preserve"> yang </w:t>
      </w:r>
      <w:proofErr w:type="spellStart"/>
      <w:r w:rsidR="00706162" w:rsidRPr="00006E71">
        <w:rPr>
          <w:rFonts w:eastAsia="Times New Roman" w:cs="Arial"/>
        </w:rPr>
        <w:t>merupakan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makanan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ringan</w:t>
      </w:r>
      <w:proofErr w:type="spellEnd"/>
      <w:r w:rsidR="00706162" w:rsidRPr="00006E71">
        <w:rPr>
          <w:rFonts w:eastAsia="Times New Roman" w:cs="Arial"/>
        </w:rPr>
        <w:t xml:space="preserve"> yang </w:t>
      </w:r>
      <w:proofErr w:type="spellStart"/>
      <w:r w:rsidR="00706162" w:rsidRPr="00006E71">
        <w:rPr>
          <w:rFonts w:eastAsia="Times New Roman" w:cs="Arial"/>
        </w:rPr>
        <w:t>digemari</w:t>
      </w:r>
      <w:proofErr w:type="spellEnd"/>
      <w:r w:rsidR="00706162" w:rsidRPr="00006E71">
        <w:rPr>
          <w:rFonts w:eastAsia="Times New Roman" w:cs="Arial"/>
        </w:rPr>
        <w:t xml:space="preserve"> di </w:t>
      </w:r>
      <w:proofErr w:type="spellStart"/>
      <w:r w:rsidR="00706162" w:rsidRPr="00006E71">
        <w:rPr>
          <w:rFonts w:eastAsia="Times New Roman" w:cs="Arial"/>
        </w:rPr>
        <w:t>Kupang</w:t>
      </w:r>
      <w:proofErr w:type="spellEnd"/>
      <w:r w:rsidR="00706162" w:rsidRPr="00006E71">
        <w:rPr>
          <w:rFonts w:eastAsia="Times New Roman" w:cs="Arial"/>
        </w:rPr>
        <w:t xml:space="preserve">. Hasil </w:t>
      </w:r>
      <w:proofErr w:type="spellStart"/>
      <w:r w:rsidR="00706162" w:rsidRPr="00006E71">
        <w:rPr>
          <w:rFonts w:eastAsia="Times New Roman" w:cs="Arial"/>
        </w:rPr>
        <w:t>proximat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pentolan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panggang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dari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bahan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dasar</w:t>
      </w:r>
      <w:proofErr w:type="spellEnd"/>
      <w:r w:rsidR="00D772A6" w:rsidRPr="00006E71">
        <w:rPr>
          <w:rFonts w:eastAsia="Times New Roman" w:cs="Arial"/>
        </w:rPr>
        <w:t xml:space="preserve"> ikan </w:t>
      </w:r>
      <w:proofErr w:type="spellStart"/>
      <w:r w:rsidR="00D04688" w:rsidRPr="00006E71">
        <w:rPr>
          <w:rFonts w:eastAsia="Times New Roman" w:cs="Arial"/>
        </w:rPr>
        <w:t>tenggiri</w:t>
      </w:r>
      <w:proofErr w:type="spellEnd"/>
      <w:r w:rsidR="00D04688" w:rsidRPr="00006E71">
        <w:rPr>
          <w:rFonts w:eastAsia="Times New Roman" w:cs="Arial"/>
        </w:rPr>
        <w:t xml:space="preserve"> (</w:t>
      </w:r>
      <w:r w:rsidR="0031474C" w:rsidRPr="00006E71">
        <w:rPr>
          <w:i/>
          <w:iCs/>
        </w:rPr>
        <w:t xml:space="preserve">Scomberomorus </w:t>
      </w:r>
      <w:r w:rsidR="00D772A6" w:rsidRPr="00006E71">
        <w:t>s</w:t>
      </w:r>
      <w:r w:rsidR="0031474C" w:rsidRPr="00006E71">
        <w:t>p</w:t>
      </w:r>
      <w:r w:rsidR="0031474C" w:rsidRPr="00006E71">
        <w:rPr>
          <w:i/>
          <w:iCs/>
        </w:rPr>
        <w:t>.</w:t>
      </w:r>
      <w:r w:rsidR="00D04688" w:rsidRPr="00006E71">
        <w:rPr>
          <w:rFonts w:eastAsia="Times New Roman" w:cs="Arial"/>
        </w:rPr>
        <w:t xml:space="preserve">) </w:t>
      </w:r>
      <w:proofErr w:type="spellStart"/>
      <w:r w:rsidR="00706162" w:rsidRPr="00006E71">
        <w:rPr>
          <w:rFonts w:eastAsia="Times New Roman" w:cs="Arial"/>
        </w:rPr>
        <w:t>yaitu</w:t>
      </w:r>
      <w:proofErr w:type="spellEnd"/>
      <w:r w:rsidR="00706162" w:rsidRPr="00006E71">
        <w:rPr>
          <w:rFonts w:eastAsia="Times New Roman" w:cs="Arial"/>
        </w:rPr>
        <w:t xml:space="preserve"> protein </w:t>
      </w:r>
      <w:r w:rsidR="0031474C" w:rsidRPr="00006E71">
        <w:rPr>
          <w:rFonts w:eastAsia="Times New Roman" w:cs="Arial"/>
        </w:rPr>
        <w:t>15.71 %, l</w:t>
      </w:r>
      <w:r w:rsidR="00706162" w:rsidRPr="00006E71">
        <w:rPr>
          <w:rFonts w:eastAsia="Times New Roman" w:cs="Arial"/>
        </w:rPr>
        <w:t>emak</w:t>
      </w:r>
      <w:r w:rsidR="0031474C" w:rsidRPr="00006E71">
        <w:rPr>
          <w:rFonts w:eastAsia="Times New Roman" w:cs="Arial"/>
        </w:rPr>
        <w:t xml:space="preserve"> </w:t>
      </w:r>
      <w:proofErr w:type="spellStart"/>
      <w:r w:rsidR="0031474C" w:rsidRPr="00006E71">
        <w:rPr>
          <w:rFonts w:eastAsia="Times New Roman" w:cs="Arial"/>
        </w:rPr>
        <w:t>kasar</w:t>
      </w:r>
      <w:proofErr w:type="spellEnd"/>
      <w:r w:rsidR="0031474C" w:rsidRPr="00006E71">
        <w:rPr>
          <w:rFonts w:eastAsia="Times New Roman" w:cs="Arial"/>
        </w:rPr>
        <w:t xml:space="preserve"> 3.39%, </w:t>
      </w:r>
      <w:proofErr w:type="spellStart"/>
      <w:r w:rsidR="0031474C" w:rsidRPr="00006E71">
        <w:rPr>
          <w:rFonts w:eastAsia="Times New Roman" w:cs="Arial"/>
        </w:rPr>
        <w:t>karbohidrat</w:t>
      </w:r>
      <w:proofErr w:type="spellEnd"/>
      <w:r w:rsidR="0031474C" w:rsidRPr="00006E71">
        <w:rPr>
          <w:rFonts w:eastAsia="Times New Roman" w:cs="Arial"/>
        </w:rPr>
        <w:t xml:space="preserve"> 11.15%, </w:t>
      </w:r>
      <w:proofErr w:type="spellStart"/>
      <w:r w:rsidR="0031474C" w:rsidRPr="00006E71">
        <w:rPr>
          <w:rFonts w:eastAsia="Times New Roman" w:cs="Arial"/>
        </w:rPr>
        <w:t>serat</w:t>
      </w:r>
      <w:proofErr w:type="spellEnd"/>
      <w:r w:rsidR="0031474C" w:rsidRPr="00006E71">
        <w:rPr>
          <w:rFonts w:eastAsia="Times New Roman" w:cs="Arial"/>
        </w:rPr>
        <w:t xml:space="preserve"> </w:t>
      </w:r>
      <w:proofErr w:type="spellStart"/>
      <w:r w:rsidR="0031474C" w:rsidRPr="00006E71">
        <w:rPr>
          <w:rFonts w:eastAsia="Times New Roman" w:cs="Arial"/>
        </w:rPr>
        <w:t>kasar</w:t>
      </w:r>
      <w:proofErr w:type="spellEnd"/>
      <w:r w:rsidR="0031474C" w:rsidRPr="00006E71">
        <w:rPr>
          <w:rFonts w:eastAsia="Times New Roman" w:cs="Arial"/>
        </w:rPr>
        <w:t xml:space="preserve"> 0.16%, </w:t>
      </w:r>
      <w:proofErr w:type="spellStart"/>
      <w:r w:rsidR="00706162" w:rsidRPr="00006E71">
        <w:rPr>
          <w:rFonts w:eastAsia="Times New Roman" w:cs="Arial"/>
        </w:rPr>
        <w:t>kadar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abu</w:t>
      </w:r>
      <w:proofErr w:type="spellEnd"/>
      <w:r w:rsidR="0031474C" w:rsidRPr="00006E71">
        <w:rPr>
          <w:rFonts w:eastAsia="Times New Roman" w:cs="Arial"/>
        </w:rPr>
        <w:t xml:space="preserve"> 1.83%, </w:t>
      </w:r>
      <w:r w:rsidR="00706162" w:rsidRPr="00006E71">
        <w:rPr>
          <w:rFonts w:eastAsia="Times New Roman" w:cs="Arial"/>
        </w:rPr>
        <w:t xml:space="preserve">dan </w:t>
      </w:r>
      <w:proofErr w:type="spellStart"/>
      <w:r w:rsidR="00706162" w:rsidRPr="00006E71">
        <w:rPr>
          <w:rFonts w:eastAsia="Times New Roman" w:cs="Arial"/>
        </w:rPr>
        <w:t>kadar</w:t>
      </w:r>
      <w:proofErr w:type="spellEnd"/>
      <w:r w:rsidR="00706162" w:rsidRPr="00006E71">
        <w:rPr>
          <w:rFonts w:eastAsia="Times New Roman" w:cs="Arial"/>
        </w:rPr>
        <w:t xml:space="preserve"> air</w:t>
      </w:r>
      <w:r w:rsidR="0031474C" w:rsidRPr="00006E71">
        <w:rPr>
          <w:rFonts w:eastAsia="Times New Roman" w:cs="Arial"/>
        </w:rPr>
        <w:t xml:space="preserve"> 67.91%</w:t>
      </w:r>
      <w:r w:rsidR="00706162" w:rsidRPr="00006E71">
        <w:rPr>
          <w:rFonts w:eastAsia="Times New Roman" w:cs="Arial"/>
        </w:rPr>
        <w:t xml:space="preserve">  dan </w:t>
      </w:r>
      <w:proofErr w:type="spellStart"/>
      <w:r w:rsidR="00706162" w:rsidRPr="00006E71">
        <w:rPr>
          <w:rFonts w:eastAsia="Times New Roman" w:cs="Arial"/>
        </w:rPr>
        <w:t>hasil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pro</w:t>
      </w:r>
      <w:r w:rsidR="00D772A6" w:rsidRPr="00006E71">
        <w:rPr>
          <w:rFonts w:eastAsia="Times New Roman" w:cs="Arial"/>
        </w:rPr>
        <w:t>ksimat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pentolan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panggang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dari</w:t>
      </w:r>
      <w:proofErr w:type="spellEnd"/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bahan</w:t>
      </w:r>
      <w:proofErr w:type="spellEnd"/>
      <w:r w:rsidR="00D772A6" w:rsidRPr="00006E71">
        <w:rPr>
          <w:rFonts w:eastAsia="Times New Roman" w:cs="Arial"/>
        </w:rPr>
        <w:t xml:space="preserve"> </w:t>
      </w:r>
      <w:proofErr w:type="spellStart"/>
      <w:r w:rsidR="00D772A6" w:rsidRPr="00006E71">
        <w:rPr>
          <w:rFonts w:eastAsia="Times New Roman" w:cs="Arial"/>
        </w:rPr>
        <w:t>dasar</w:t>
      </w:r>
      <w:proofErr w:type="spellEnd"/>
      <w:r w:rsidR="00706162" w:rsidRPr="00006E71">
        <w:rPr>
          <w:rFonts w:eastAsia="Times New Roman" w:cs="Arial"/>
        </w:rPr>
        <w:t xml:space="preserve"> ikan </w:t>
      </w:r>
      <w:proofErr w:type="spellStart"/>
      <w:r w:rsidR="00D04688" w:rsidRPr="00006E71">
        <w:rPr>
          <w:rFonts w:eastAsia="Times New Roman" w:cs="Arial"/>
        </w:rPr>
        <w:t>lele</w:t>
      </w:r>
      <w:proofErr w:type="spellEnd"/>
      <w:r w:rsidR="00D04688" w:rsidRPr="00006E71">
        <w:rPr>
          <w:rFonts w:eastAsia="Times New Roman" w:cs="Arial"/>
        </w:rPr>
        <w:t xml:space="preserve"> (</w:t>
      </w:r>
      <w:r w:rsidR="00D04688" w:rsidRPr="00006E71">
        <w:rPr>
          <w:rFonts w:eastAsia="Times New Roman" w:cs="Arial"/>
          <w:i/>
          <w:iCs/>
        </w:rPr>
        <w:t xml:space="preserve">Clarias </w:t>
      </w:r>
      <w:r w:rsidR="00D772A6" w:rsidRPr="00006E71">
        <w:rPr>
          <w:rFonts w:eastAsia="Times New Roman" w:cs="Arial"/>
        </w:rPr>
        <w:t>s</w:t>
      </w:r>
      <w:r w:rsidR="00D04688" w:rsidRPr="00006E71">
        <w:rPr>
          <w:rFonts w:eastAsia="Times New Roman" w:cs="Arial"/>
        </w:rPr>
        <w:t>p.)</w:t>
      </w:r>
      <w:r w:rsidR="00706162" w:rsidRPr="00006E71">
        <w:rPr>
          <w:rFonts w:eastAsia="Times New Roman" w:cs="Arial"/>
        </w:rPr>
        <w:t xml:space="preserve"> </w:t>
      </w:r>
      <w:proofErr w:type="spellStart"/>
      <w:r w:rsidR="00706162" w:rsidRPr="00006E71">
        <w:rPr>
          <w:rFonts w:eastAsia="Times New Roman" w:cs="Arial"/>
        </w:rPr>
        <w:t>yaitu</w:t>
      </w:r>
      <w:proofErr w:type="spellEnd"/>
      <w:r w:rsidR="00706162" w:rsidRPr="00006E71">
        <w:rPr>
          <w:rFonts w:eastAsia="Times New Roman" w:cs="Arial"/>
        </w:rPr>
        <w:t xml:space="preserve"> </w:t>
      </w:r>
      <w:r w:rsidR="0031474C" w:rsidRPr="00006E71">
        <w:rPr>
          <w:rFonts w:eastAsia="Times New Roman" w:cs="Arial"/>
        </w:rPr>
        <w:t xml:space="preserve">protein 11.07%, lemak </w:t>
      </w:r>
      <w:proofErr w:type="spellStart"/>
      <w:r w:rsidR="0031474C" w:rsidRPr="00006E71">
        <w:rPr>
          <w:rFonts w:eastAsia="Times New Roman" w:cs="Arial"/>
        </w:rPr>
        <w:t>kasar</w:t>
      </w:r>
      <w:proofErr w:type="spellEnd"/>
      <w:r w:rsidR="0031474C" w:rsidRPr="00006E71">
        <w:rPr>
          <w:rFonts w:eastAsia="Times New Roman" w:cs="Arial"/>
        </w:rPr>
        <w:t xml:space="preserve"> 5.69%, </w:t>
      </w:r>
      <w:proofErr w:type="spellStart"/>
      <w:r w:rsidR="0031474C" w:rsidRPr="00006E71">
        <w:rPr>
          <w:rFonts w:eastAsia="Times New Roman" w:cs="Arial"/>
        </w:rPr>
        <w:t>karbohidrat</w:t>
      </w:r>
      <w:proofErr w:type="spellEnd"/>
      <w:r w:rsidR="0031474C" w:rsidRPr="00006E71">
        <w:rPr>
          <w:rFonts w:eastAsia="Times New Roman" w:cs="Arial"/>
        </w:rPr>
        <w:t xml:space="preserve"> 10.15%, </w:t>
      </w:r>
      <w:proofErr w:type="spellStart"/>
      <w:r w:rsidR="0031474C" w:rsidRPr="00006E71">
        <w:rPr>
          <w:rFonts w:eastAsia="Times New Roman" w:cs="Arial"/>
        </w:rPr>
        <w:t>serat</w:t>
      </w:r>
      <w:proofErr w:type="spellEnd"/>
      <w:r w:rsidR="0031474C" w:rsidRPr="00006E71">
        <w:rPr>
          <w:rFonts w:eastAsia="Times New Roman" w:cs="Arial"/>
        </w:rPr>
        <w:t xml:space="preserve"> </w:t>
      </w:r>
      <w:proofErr w:type="spellStart"/>
      <w:r w:rsidR="0031474C" w:rsidRPr="00006E71">
        <w:rPr>
          <w:rFonts w:eastAsia="Times New Roman" w:cs="Arial"/>
        </w:rPr>
        <w:t>kasar</w:t>
      </w:r>
      <w:proofErr w:type="spellEnd"/>
      <w:r w:rsidR="0031474C" w:rsidRPr="00006E71">
        <w:rPr>
          <w:rFonts w:eastAsia="Times New Roman" w:cs="Arial"/>
        </w:rPr>
        <w:t xml:space="preserve"> 0.14%, </w:t>
      </w:r>
      <w:proofErr w:type="spellStart"/>
      <w:r w:rsidR="0031474C" w:rsidRPr="00006E71">
        <w:rPr>
          <w:rFonts w:eastAsia="Times New Roman" w:cs="Arial"/>
        </w:rPr>
        <w:t>kadar</w:t>
      </w:r>
      <w:proofErr w:type="spellEnd"/>
      <w:r w:rsidR="0031474C" w:rsidRPr="00006E71">
        <w:rPr>
          <w:rFonts w:eastAsia="Times New Roman" w:cs="Arial"/>
        </w:rPr>
        <w:t xml:space="preserve"> </w:t>
      </w:r>
      <w:proofErr w:type="spellStart"/>
      <w:r w:rsidR="0031474C" w:rsidRPr="00006E71">
        <w:rPr>
          <w:rFonts w:eastAsia="Times New Roman" w:cs="Arial"/>
        </w:rPr>
        <w:t>abu</w:t>
      </w:r>
      <w:proofErr w:type="spellEnd"/>
      <w:r w:rsidR="0031474C" w:rsidRPr="00006E71">
        <w:rPr>
          <w:rFonts w:eastAsia="Times New Roman" w:cs="Arial"/>
        </w:rPr>
        <w:t xml:space="preserve"> 1.35%, </w:t>
      </w:r>
      <w:proofErr w:type="spellStart"/>
      <w:r w:rsidR="0031474C" w:rsidRPr="00006E71">
        <w:rPr>
          <w:rFonts w:eastAsia="Times New Roman" w:cs="Arial"/>
        </w:rPr>
        <w:t>kadar</w:t>
      </w:r>
      <w:proofErr w:type="spellEnd"/>
      <w:r w:rsidR="0031474C" w:rsidRPr="00006E71">
        <w:rPr>
          <w:rFonts w:eastAsia="Times New Roman" w:cs="Arial"/>
        </w:rPr>
        <w:t xml:space="preserve"> air 71.36%. </w:t>
      </w:r>
    </w:p>
    <w:p w14:paraId="6DB7FB60" w14:textId="77777777" w:rsidR="00EA4EA3" w:rsidRPr="00006E71" w:rsidRDefault="00EA4EA3" w:rsidP="009345D2">
      <w:pPr>
        <w:ind w:left="0" w:firstLine="0"/>
        <w:rPr>
          <w:lang w:val="id-ID"/>
        </w:rPr>
      </w:pPr>
    </w:p>
    <w:p w14:paraId="3F362359" w14:textId="52C0B1E4" w:rsidR="009345D2" w:rsidRPr="00006E71" w:rsidRDefault="009345D2" w:rsidP="009345D2">
      <w:pPr>
        <w:pBdr>
          <w:bottom w:val="single" w:sz="4" w:space="1" w:color="auto"/>
        </w:pBdr>
        <w:ind w:left="0" w:firstLine="0"/>
        <w:rPr>
          <w:lang w:val="id-ID"/>
        </w:rPr>
      </w:pPr>
      <w:r w:rsidRPr="00006E71">
        <w:rPr>
          <w:b/>
          <w:lang w:val="id-ID"/>
        </w:rPr>
        <w:t>Kata kunci</w:t>
      </w:r>
      <w:r w:rsidRPr="00006E71">
        <w:rPr>
          <w:lang w:val="id-ID"/>
        </w:rPr>
        <w:t xml:space="preserve"> :</w:t>
      </w:r>
      <w:r w:rsidR="00C64071" w:rsidRPr="00006E71">
        <w:t xml:space="preserve"> </w:t>
      </w:r>
      <w:r w:rsidR="00D04688" w:rsidRPr="00006E71">
        <w:rPr>
          <w:i/>
          <w:iCs/>
        </w:rPr>
        <w:t>Clarias</w:t>
      </w:r>
      <w:r w:rsidR="00D04688" w:rsidRPr="00006E71">
        <w:t xml:space="preserve"> </w:t>
      </w:r>
      <w:r w:rsidR="00D772A6" w:rsidRPr="00006E71">
        <w:t>s</w:t>
      </w:r>
      <w:r w:rsidR="00D04688" w:rsidRPr="00006E71">
        <w:t xml:space="preserve">p.; </w:t>
      </w:r>
      <w:proofErr w:type="spellStart"/>
      <w:r w:rsidR="00D04688" w:rsidRPr="00006E71">
        <w:t>Pentolan</w:t>
      </w:r>
      <w:proofErr w:type="spellEnd"/>
      <w:r w:rsidR="00D04688" w:rsidRPr="00006E71">
        <w:t xml:space="preserve">; </w:t>
      </w:r>
      <w:r w:rsidR="00D04688" w:rsidRPr="00006E71">
        <w:rPr>
          <w:i/>
          <w:iCs/>
        </w:rPr>
        <w:t xml:space="preserve">Scomberomorus </w:t>
      </w:r>
      <w:r w:rsidR="00D772A6" w:rsidRPr="00006E71">
        <w:t>s</w:t>
      </w:r>
      <w:r w:rsidR="00544E11" w:rsidRPr="00006E71">
        <w:t>p</w:t>
      </w:r>
      <w:r w:rsidR="00544E11" w:rsidRPr="00006E71">
        <w:rPr>
          <w:i/>
          <w:iCs/>
        </w:rPr>
        <w:t>.</w:t>
      </w:r>
      <w:r w:rsidR="00D772A6" w:rsidRPr="00006E71">
        <w:t xml:space="preserve">; </w:t>
      </w:r>
      <w:proofErr w:type="spellStart"/>
      <w:r w:rsidR="00D04688" w:rsidRPr="00006E71">
        <w:t>Nutrisi</w:t>
      </w:r>
      <w:proofErr w:type="spellEnd"/>
    </w:p>
    <w:p w14:paraId="1AF6D318" w14:textId="77777777" w:rsidR="00C165AD" w:rsidRPr="00006E71" w:rsidRDefault="00C165AD" w:rsidP="00176840">
      <w:pPr>
        <w:ind w:left="0" w:firstLine="0"/>
        <w:jc w:val="left"/>
        <w:rPr>
          <w:b/>
          <w:sz w:val="24"/>
          <w:szCs w:val="24"/>
        </w:rPr>
      </w:pPr>
    </w:p>
    <w:p w14:paraId="0A0CF752" w14:textId="0279BB15" w:rsidR="00E628DE" w:rsidRPr="00006E71" w:rsidRDefault="00E628DE" w:rsidP="00176840">
      <w:pPr>
        <w:ind w:left="0" w:firstLine="0"/>
        <w:jc w:val="left"/>
        <w:rPr>
          <w:b/>
          <w:sz w:val="24"/>
          <w:szCs w:val="24"/>
        </w:rPr>
      </w:pPr>
      <w:proofErr w:type="spellStart"/>
      <w:r w:rsidRPr="00006E71">
        <w:rPr>
          <w:b/>
          <w:sz w:val="24"/>
          <w:szCs w:val="24"/>
        </w:rPr>
        <w:t>Pendahuluan</w:t>
      </w:r>
      <w:proofErr w:type="spellEnd"/>
      <w:r w:rsidR="001B5CD9" w:rsidRPr="00006E71">
        <w:rPr>
          <w:b/>
          <w:sz w:val="24"/>
          <w:szCs w:val="24"/>
        </w:rPr>
        <w:t xml:space="preserve"> </w:t>
      </w:r>
    </w:p>
    <w:p w14:paraId="571CC4F8" w14:textId="77245CCF" w:rsidR="005B55E5" w:rsidRPr="00006E71" w:rsidRDefault="005B55E5" w:rsidP="006B3B44">
      <w:pPr>
        <w:ind w:left="0" w:firstLine="720"/>
      </w:pPr>
      <w:r w:rsidRPr="00006E71">
        <w:t xml:space="preserve">Ikan </w:t>
      </w:r>
      <w:proofErr w:type="spellStart"/>
      <w:r w:rsidRPr="00006E71">
        <w:t>merupakan</w:t>
      </w:r>
      <w:proofErr w:type="spellEnd"/>
      <w:r w:rsidRPr="00006E71">
        <w:t xml:space="preserve"> </w:t>
      </w:r>
      <w:proofErr w:type="spellStart"/>
      <w:r w:rsidR="00D772A6" w:rsidRPr="00006E71">
        <w:t>sumber</w:t>
      </w:r>
      <w:proofErr w:type="spellEnd"/>
      <w:r w:rsidRPr="00006E71">
        <w:t xml:space="preserve"> protein </w:t>
      </w:r>
      <w:proofErr w:type="spellStart"/>
      <w:r w:rsidRPr="00006E71">
        <w:t>hewani</w:t>
      </w:r>
      <w:proofErr w:type="spellEnd"/>
      <w:r w:rsidRPr="00006E71">
        <w:t xml:space="preserve"> yang </w:t>
      </w:r>
      <w:proofErr w:type="spellStart"/>
      <w:r w:rsidRPr="00006E71">
        <w:t>memiliki</w:t>
      </w:r>
      <w:proofErr w:type="spellEnd"/>
      <w:r w:rsidRPr="00006E71">
        <w:t xml:space="preserve"> </w:t>
      </w:r>
      <w:proofErr w:type="spellStart"/>
      <w:r w:rsidRPr="00006E71">
        <w:t>asam</w:t>
      </w:r>
      <w:proofErr w:type="spellEnd"/>
      <w:r w:rsidRPr="00006E71">
        <w:t xml:space="preserve"> lemak </w:t>
      </w:r>
      <w:proofErr w:type="spellStart"/>
      <w:r w:rsidRPr="00006E71">
        <w:t>tak</w:t>
      </w:r>
      <w:proofErr w:type="spellEnd"/>
      <w:r w:rsidRPr="00006E71">
        <w:t xml:space="preserve"> </w:t>
      </w:r>
      <w:proofErr w:type="spellStart"/>
      <w:r w:rsidRPr="00006E71">
        <w:t>j</w:t>
      </w:r>
      <w:r w:rsidR="006B3B44" w:rsidRPr="00006E71">
        <w:t>e</w:t>
      </w:r>
      <w:r w:rsidRPr="00006E71">
        <w:t>nuh</w:t>
      </w:r>
      <w:proofErr w:type="spellEnd"/>
      <w:r w:rsidRPr="00006E71">
        <w:t xml:space="preserve"> dan </w:t>
      </w:r>
      <w:proofErr w:type="spellStart"/>
      <w:r w:rsidRPr="00006E71">
        <w:t>memiliki</w:t>
      </w:r>
      <w:proofErr w:type="spellEnd"/>
      <w:r w:rsidRPr="00006E71">
        <w:t xml:space="preserve"> </w:t>
      </w:r>
      <w:proofErr w:type="spellStart"/>
      <w:r w:rsidRPr="00006E71">
        <w:t>asam</w:t>
      </w:r>
      <w:proofErr w:type="spellEnd"/>
      <w:r w:rsidRPr="00006E71">
        <w:t xml:space="preserve"> </w:t>
      </w:r>
      <w:proofErr w:type="spellStart"/>
      <w:r w:rsidRPr="00006E71">
        <w:t>decosahexaenoic</w:t>
      </w:r>
      <w:proofErr w:type="spellEnd"/>
      <w:r w:rsidRPr="00006E71">
        <w:t xml:space="preserve"> dan </w:t>
      </w:r>
      <w:proofErr w:type="spellStart"/>
      <w:r w:rsidRPr="00006E71">
        <w:t>eicosapentanoic</w:t>
      </w:r>
      <w:proofErr w:type="spellEnd"/>
      <w:r w:rsidRPr="00006E71">
        <w:t xml:space="preserve"> </w:t>
      </w:r>
      <w:proofErr w:type="spellStart"/>
      <w:r w:rsidRPr="00006E71">
        <w:t>serta</w:t>
      </w:r>
      <w:proofErr w:type="spellEnd"/>
      <w:r w:rsidRPr="00006E71">
        <w:t xml:space="preserve"> </w:t>
      </w:r>
      <w:proofErr w:type="spellStart"/>
      <w:r w:rsidRPr="00006E71">
        <w:t>mikronutrisi</w:t>
      </w:r>
      <w:proofErr w:type="spellEnd"/>
      <w:r w:rsidRPr="00006E71">
        <w:t xml:space="preserve"> </w:t>
      </w:r>
      <w:proofErr w:type="spellStart"/>
      <w:r w:rsidRPr="00006E71">
        <w:t>lainnya</w:t>
      </w:r>
      <w:proofErr w:type="spellEnd"/>
      <w:r w:rsidRPr="00006E71">
        <w:t xml:space="preserve">. Selain </w:t>
      </w:r>
      <w:proofErr w:type="spellStart"/>
      <w:r w:rsidRPr="00006E71">
        <w:t>itu</w:t>
      </w:r>
      <w:proofErr w:type="spellEnd"/>
      <w:r w:rsidRPr="00006E71">
        <w:t xml:space="preserve"> </w:t>
      </w:r>
      <w:r w:rsidR="00D772A6" w:rsidRPr="00006E71">
        <w:t xml:space="preserve">ikan juga </w:t>
      </w:r>
      <w:proofErr w:type="spellStart"/>
      <w:r w:rsidR="00D772A6" w:rsidRPr="00006E71">
        <w:t>merupakan</w:t>
      </w:r>
      <w:proofErr w:type="spellEnd"/>
      <w:r w:rsidR="00D772A6" w:rsidRPr="00006E71">
        <w:t xml:space="preserve"> protein </w:t>
      </w:r>
      <w:proofErr w:type="spellStart"/>
      <w:r w:rsidR="00D772A6" w:rsidRPr="00006E71">
        <w:t>hewani</w:t>
      </w:r>
      <w:proofErr w:type="spellEnd"/>
      <w:r w:rsidR="00D772A6" w:rsidRPr="00006E71">
        <w:t xml:space="preserve"> yang </w:t>
      </w:r>
      <w:proofErr w:type="spellStart"/>
      <w:r w:rsidRPr="00006E71">
        <w:t>lebih</w:t>
      </w:r>
      <w:proofErr w:type="spellEnd"/>
      <w:r w:rsidRPr="00006E71">
        <w:t xml:space="preserve"> </w:t>
      </w:r>
      <w:proofErr w:type="spellStart"/>
      <w:r w:rsidRPr="00006E71">
        <w:t>murah</w:t>
      </w:r>
      <w:proofErr w:type="spellEnd"/>
      <w:r w:rsidRPr="00006E71">
        <w:t xml:space="preserve"> dan </w:t>
      </w:r>
      <w:proofErr w:type="spellStart"/>
      <w:r w:rsidRPr="00006E71">
        <w:t>lebih</w:t>
      </w:r>
      <w:proofErr w:type="spellEnd"/>
      <w:r w:rsidRPr="00006E71">
        <w:t xml:space="preserve"> </w:t>
      </w:r>
      <w:proofErr w:type="spellStart"/>
      <w:r w:rsidRPr="00006E71">
        <w:t>mudah</w:t>
      </w:r>
      <w:proofErr w:type="spellEnd"/>
      <w:r w:rsidRPr="00006E71">
        <w:t xml:space="preserve"> </w:t>
      </w:r>
      <w:proofErr w:type="spellStart"/>
      <w:r w:rsidRPr="00006E71">
        <w:t>didapat</w:t>
      </w:r>
      <w:proofErr w:type="spellEnd"/>
      <w:r w:rsidR="00D772A6" w:rsidRPr="00006E71">
        <w:t xml:space="preserve"> </w:t>
      </w:r>
      <w:proofErr w:type="spellStart"/>
      <w:r w:rsidR="00D772A6" w:rsidRPr="00006E71">
        <w:t>terutama</w:t>
      </w:r>
      <w:proofErr w:type="spellEnd"/>
      <w:r w:rsidR="00D772A6" w:rsidRPr="00006E71">
        <w:t xml:space="preserve"> di negara </w:t>
      </w:r>
      <w:proofErr w:type="spellStart"/>
      <w:r w:rsidR="00D772A6" w:rsidRPr="00006E71">
        <w:t>tropis</w:t>
      </w:r>
      <w:proofErr w:type="spellEnd"/>
      <w:r w:rsidRPr="00006E71">
        <w:t xml:space="preserve"> (Mohanty et al., 2019).  </w:t>
      </w:r>
      <w:proofErr w:type="spellStart"/>
      <w:r w:rsidR="00D772A6" w:rsidRPr="00006E71">
        <w:t>Namun</w:t>
      </w:r>
      <w:proofErr w:type="spellEnd"/>
      <w:r w:rsidR="00D772A6" w:rsidRPr="00006E71">
        <w:t xml:space="preserve"> d</w:t>
      </w:r>
      <w:r w:rsidRPr="00006E71">
        <w:t xml:space="preserve">i Indonesia, </w:t>
      </w:r>
      <w:proofErr w:type="spellStart"/>
      <w:r w:rsidRPr="00006E71">
        <w:t>tingkat</w:t>
      </w:r>
      <w:proofErr w:type="spellEnd"/>
      <w:r w:rsidRPr="00006E71">
        <w:t xml:space="preserve"> </w:t>
      </w:r>
      <w:proofErr w:type="spellStart"/>
      <w:r w:rsidRPr="00006E71">
        <w:t>konsumsi</w:t>
      </w:r>
      <w:proofErr w:type="spellEnd"/>
      <w:r w:rsidRPr="00006E71">
        <w:t xml:space="preserve"> </w:t>
      </w:r>
      <w:proofErr w:type="spellStart"/>
      <w:r w:rsidRPr="00006E71">
        <w:t>akan</w:t>
      </w:r>
      <w:proofErr w:type="spellEnd"/>
      <w:r w:rsidRPr="00006E71">
        <w:t xml:space="preserve"> ikan </w:t>
      </w:r>
      <w:proofErr w:type="spellStart"/>
      <w:r w:rsidRPr="00006E71">
        <w:t>masih</w:t>
      </w:r>
      <w:proofErr w:type="spellEnd"/>
      <w:r w:rsidRPr="00006E71">
        <w:t xml:space="preserve"> </w:t>
      </w:r>
      <w:proofErr w:type="spellStart"/>
      <w:r w:rsidRPr="00006E71">
        <w:t>lebih</w:t>
      </w:r>
      <w:proofErr w:type="spellEnd"/>
      <w:r w:rsidRPr="00006E71">
        <w:t xml:space="preserve"> </w:t>
      </w:r>
      <w:proofErr w:type="spellStart"/>
      <w:r w:rsidRPr="00006E71">
        <w:t>rendah</w:t>
      </w:r>
      <w:proofErr w:type="spellEnd"/>
      <w:r w:rsidRPr="00006E71">
        <w:t xml:space="preserve"> </w:t>
      </w:r>
      <w:proofErr w:type="spellStart"/>
      <w:r w:rsidRPr="00006E71">
        <w:t>dibandingkan</w:t>
      </w:r>
      <w:proofErr w:type="spellEnd"/>
      <w:r w:rsidRPr="00006E71">
        <w:t xml:space="preserve"> negara </w:t>
      </w:r>
      <w:proofErr w:type="spellStart"/>
      <w:r w:rsidRPr="00006E71">
        <w:t>asia</w:t>
      </w:r>
      <w:proofErr w:type="spellEnd"/>
      <w:r w:rsidRPr="00006E71">
        <w:t xml:space="preserve"> </w:t>
      </w:r>
      <w:proofErr w:type="spellStart"/>
      <w:r w:rsidRPr="00006E71">
        <w:t>tenggara</w:t>
      </w:r>
      <w:proofErr w:type="spellEnd"/>
      <w:r w:rsidRPr="00006E71">
        <w:t xml:space="preserve"> </w:t>
      </w:r>
      <w:proofErr w:type="spellStart"/>
      <w:r w:rsidR="00275480" w:rsidRPr="00006E71">
        <w:t>lainnya</w:t>
      </w:r>
      <w:proofErr w:type="spellEnd"/>
      <w:r w:rsidR="00275480" w:rsidRPr="00006E71">
        <w:t xml:space="preserve"> </w:t>
      </w:r>
      <w:r w:rsidRPr="00006E71">
        <w:t xml:space="preserve">(Firmansyah et al., 2019). </w:t>
      </w:r>
      <w:proofErr w:type="spellStart"/>
      <w:r w:rsidR="006B3B44" w:rsidRPr="00006E71">
        <w:t>Menurut</w:t>
      </w:r>
      <w:proofErr w:type="spellEnd"/>
      <w:r w:rsidR="006B3B44" w:rsidRPr="00006E71">
        <w:t xml:space="preserve"> </w:t>
      </w:r>
      <w:r w:rsidR="006B3B44" w:rsidRPr="00006E71">
        <w:rPr>
          <w:lang w:val="id-ID"/>
        </w:rPr>
        <w:t>Thorsdottir</w:t>
      </w:r>
      <w:r w:rsidR="006B3B44" w:rsidRPr="00006E71">
        <w:t xml:space="preserve"> et al., (2012), t</w:t>
      </w:r>
      <w:r w:rsidR="006B3B44" w:rsidRPr="00006E71">
        <w:rPr>
          <w:lang w:val="id-ID"/>
        </w:rPr>
        <w:t xml:space="preserve">ingkat konsumsi ikan dipengaruhi oleh keterampikan </w:t>
      </w:r>
      <w:r w:rsidR="00D772A6" w:rsidRPr="00006E71">
        <w:rPr>
          <w:lang w:val="id-ID"/>
        </w:rPr>
        <w:t>cara mengolah dan memasak ikan</w:t>
      </w:r>
      <w:r w:rsidR="006B3B44" w:rsidRPr="00006E71">
        <w:rPr>
          <w:lang w:val="id-ID"/>
        </w:rPr>
        <w:t>. O</w:t>
      </w:r>
      <w:proofErr w:type="spellStart"/>
      <w:r w:rsidR="006B3B44" w:rsidRPr="00006E71">
        <w:t>leh</w:t>
      </w:r>
      <w:proofErr w:type="spellEnd"/>
      <w:r w:rsidR="006B3B44" w:rsidRPr="00006E71">
        <w:t xml:space="preserve"> </w:t>
      </w:r>
      <w:proofErr w:type="spellStart"/>
      <w:r w:rsidR="006B3B44" w:rsidRPr="00006E71">
        <w:t>sebab</w:t>
      </w:r>
      <w:proofErr w:type="spellEnd"/>
      <w:r w:rsidR="006B3B44" w:rsidRPr="00006E71">
        <w:t xml:space="preserve"> </w:t>
      </w:r>
      <w:proofErr w:type="spellStart"/>
      <w:r w:rsidR="006B3B44" w:rsidRPr="00006E71">
        <w:t>itu</w:t>
      </w:r>
      <w:proofErr w:type="spellEnd"/>
      <w:r w:rsidR="006B3B44" w:rsidRPr="00006E71">
        <w:t xml:space="preserve"> </w:t>
      </w:r>
      <w:proofErr w:type="spellStart"/>
      <w:r w:rsidR="006B3B44" w:rsidRPr="00006E71">
        <w:t>b</w:t>
      </w:r>
      <w:r w:rsidRPr="00006E71">
        <w:t>erbagai</w:t>
      </w:r>
      <w:proofErr w:type="spellEnd"/>
      <w:r w:rsidRPr="00006E71">
        <w:t xml:space="preserve"> Upaya </w:t>
      </w:r>
      <w:proofErr w:type="spellStart"/>
      <w:r w:rsidRPr="00006E71">
        <w:t>dilakukan</w:t>
      </w:r>
      <w:proofErr w:type="spellEnd"/>
      <w:r w:rsidRPr="00006E71">
        <w:t xml:space="preserve"> </w:t>
      </w:r>
      <w:proofErr w:type="spellStart"/>
      <w:r w:rsidRPr="00006E71">
        <w:t>untuk</w:t>
      </w:r>
      <w:proofErr w:type="spellEnd"/>
      <w:r w:rsidRPr="00006E71">
        <w:t xml:space="preserve"> </w:t>
      </w:r>
      <w:proofErr w:type="spellStart"/>
      <w:r w:rsidRPr="00006E71">
        <w:t>meningkatkan</w:t>
      </w:r>
      <w:proofErr w:type="spellEnd"/>
      <w:r w:rsidRPr="00006E71">
        <w:t xml:space="preserve"> </w:t>
      </w:r>
      <w:proofErr w:type="spellStart"/>
      <w:r w:rsidRPr="00006E71">
        <w:t>konsumsi</w:t>
      </w:r>
      <w:proofErr w:type="spellEnd"/>
      <w:r w:rsidRPr="00006E71">
        <w:t xml:space="preserve"> ikan di Indonesia </w:t>
      </w:r>
      <w:proofErr w:type="spellStart"/>
      <w:r w:rsidRPr="00006E71">
        <w:t>dengan</w:t>
      </w:r>
      <w:proofErr w:type="spellEnd"/>
      <w:r w:rsidRPr="00006E71">
        <w:t xml:space="preserve"> </w:t>
      </w:r>
      <w:proofErr w:type="spellStart"/>
      <w:r w:rsidRPr="00006E71">
        <w:t>mengolah</w:t>
      </w:r>
      <w:proofErr w:type="spellEnd"/>
      <w:r w:rsidRPr="00006E71">
        <w:t xml:space="preserve"> </w:t>
      </w:r>
      <w:proofErr w:type="spellStart"/>
      <w:r w:rsidRPr="00006E71">
        <w:t>produk</w:t>
      </w:r>
      <w:proofErr w:type="spellEnd"/>
      <w:r w:rsidRPr="00006E71">
        <w:t xml:space="preserve"> </w:t>
      </w:r>
      <w:proofErr w:type="spellStart"/>
      <w:r w:rsidRPr="00006E71">
        <w:t>perikana</w:t>
      </w:r>
      <w:r w:rsidR="00CA5D37" w:rsidRPr="00006E71">
        <w:t>n</w:t>
      </w:r>
      <w:proofErr w:type="spellEnd"/>
      <w:r w:rsidR="00CA5D37" w:rsidRPr="00006E71">
        <w:t>.</w:t>
      </w:r>
    </w:p>
    <w:p w14:paraId="23C298CC" w14:textId="6600E85F" w:rsidR="00BB5E46" w:rsidRPr="00006E71" w:rsidRDefault="00CA5D37" w:rsidP="00BB5E46">
      <w:pPr>
        <w:ind w:left="0" w:firstLine="720"/>
      </w:pPr>
      <w:r w:rsidRPr="00006E71">
        <w:t xml:space="preserve">Proses </w:t>
      </w:r>
      <w:proofErr w:type="spellStart"/>
      <w:r w:rsidRPr="00006E71">
        <w:t>pengolahan</w:t>
      </w:r>
      <w:proofErr w:type="spellEnd"/>
      <w:r w:rsidRPr="00006E71">
        <w:t xml:space="preserve"> ikan </w:t>
      </w:r>
      <w:r w:rsidR="000A2B2B" w:rsidRPr="00006E71">
        <w:t xml:space="preserve"> </w:t>
      </w:r>
      <w:proofErr w:type="spellStart"/>
      <w:r w:rsidR="000A2B2B" w:rsidRPr="00006E71">
        <w:t>tradisional</w:t>
      </w:r>
      <w:proofErr w:type="spellEnd"/>
      <w:r w:rsidR="000A2B2B" w:rsidRPr="00006E71">
        <w:t xml:space="preserve"> </w:t>
      </w:r>
      <w:r w:rsidRPr="00006E71">
        <w:t xml:space="preserve">pada </w:t>
      </w:r>
      <w:proofErr w:type="spellStart"/>
      <w:r w:rsidRPr="00006E71">
        <w:t>umumnya</w:t>
      </w:r>
      <w:proofErr w:type="spellEnd"/>
      <w:r w:rsidR="006B3B44" w:rsidRPr="00006E71">
        <w:t xml:space="preserve"> </w:t>
      </w:r>
      <w:proofErr w:type="spellStart"/>
      <w:r w:rsidR="006B3B44" w:rsidRPr="00006E71">
        <w:t>dilakukan</w:t>
      </w:r>
      <w:proofErr w:type="spellEnd"/>
      <w:r w:rsidR="006B3B44" w:rsidRPr="00006E71">
        <w:t xml:space="preserve"> </w:t>
      </w:r>
      <w:r w:rsidRPr="00006E71">
        <w:t xml:space="preserve"> </w:t>
      </w:r>
      <w:proofErr w:type="spellStart"/>
      <w:r w:rsidRPr="00006E71">
        <w:t>adalah</w:t>
      </w:r>
      <w:proofErr w:type="spellEnd"/>
      <w:r w:rsidRPr="00006E71">
        <w:t xml:space="preserve"> </w:t>
      </w:r>
      <w:proofErr w:type="spellStart"/>
      <w:r w:rsidRPr="00006E71">
        <w:t>dengan</w:t>
      </w:r>
      <w:proofErr w:type="spellEnd"/>
      <w:r w:rsidR="000A2B2B" w:rsidRPr="00006E71">
        <w:t xml:space="preserve"> </w:t>
      </w:r>
      <w:proofErr w:type="spellStart"/>
      <w:r w:rsidR="000A2B2B" w:rsidRPr="00006E71">
        <w:t>pengasapan</w:t>
      </w:r>
      <w:proofErr w:type="spellEnd"/>
      <w:r w:rsidR="000A2B2B" w:rsidRPr="00006E71">
        <w:t xml:space="preserve">, </w:t>
      </w:r>
      <w:proofErr w:type="spellStart"/>
      <w:r w:rsidR="000A2B2B" w:rsidRPr="00006E71">
        <w:t>penggaraman</w:t>
      </w:r>
      <w:proofErr w:type="spellEnd"/>
      <w:r w:rsidR="000A2B2B" w:rsidRPr="00006E71">
        <w:t xml:space="preserve">, </w:t>
      </w:r>
      <w:proofErr w:type="spellStart"/>
      <w:r w:rsidR="000A2B2B" w:rsidRPr="00006E71">
        <w:t>pengeringan</w:t>
      </w:r>
      <w:proofErr w:type="spellEnd"/>
      <w:r w:rsidR="000A2B2B" w:rsidRPr="00006E71">
        <w:t xml:space="preserve"> dan </w:t>
      </w:r>
      <w:proofErr w:type="spellStart"/>
      <w:r w:rsidR="00DE2736" w:rsidRPr="00006E71">
        <w:t>pengasinan</w:t>
      </w:r>
      <w:proofErr w:type="spellEnd"/>
      <w:r w:rsidR="00DE2736" w:rsidRPr="00006E71">
        <w:t xml:space="preserve"> dan </w:t>
      </w:r>
      <w:proofErr w:type="spellStart"/>
      <w:r w:rsidR="000A2B2B" w:rsidRPr="00006E71">
        <w:t>kombinasinya</w:t>
      </w:r>
      <w:proofErr w:type="spellEnd"/>
      <w:r w:rsidR="000A2B2B" w:rsidRPr="00006E71">
        <w:t xml:space="preserve"> (</w:t>
      </w:r>
      <w:proofErr w:type="spellStart"/>
      <w:r w:rsidR="000A2B2B" w:rsidRPr="00006E71">
        <w:t>Sampels</w:t>
      </w:r>
      <w:proofErr w:type="spellEnd"/>
      <w:r w:rsidR="000A2B2B" w:rsidRPr="00006E71">
        <w:t xml:space="preserve"> 2015).</w:t>
      </w:r>
      <w:r w:rsidR="006B3B44" w:rsidRPr="00006E71">
        <w:t xml:space="preserve"> </w:t>
      </w:r>
      <w:r w:rsidR="00633F01" w:rsidRPr="00006E71">
        <w:t xml:space="preserve">Teknik </w:t>
      </w:r>
      <w:proofErr w:type="spellStart"/>
      <w:r w:rsidR="00633F01" w:rsidRPr="00006E71">
        <w:t>pengolahan</w:t>
      </w:r>
      <w:proofErr w:type="spellEnd"/>
      <w:r w:rsidR="00633F01" w:rsidRPr="00006E71">
        <w:t xml:space="preserve"> ikan </w:t>
      </w:r>
      <w:proofErr w:type="spellStart"/>
      <w:r w:rsidR="00633F01" w:rsidRPr="00006E71">
        <w:t>merupakan</w:t>
      </w:r>
      <w:proofErr w:type="spellEnd"/>
      <w:r w:rsidR="00633F01" w:rsidRPr="00006E71">
        <w:t xml:space="preserve"> </w:t>
      </w:r>
      <w:proofErr w:type="spellStart"/>
      <w:r w:rsidR="00633F01" w:rsidRPr="00006E71">
        <w:t>hal</w:t>
      </w:r>
      <w:proofErr w:type="spellEnd"/>
      <w:r w:rsidR="00633F01" w:rsidRPr="00006E71">
        <w:t xml:space="preserve"> </w:t>
      </w:r>
      <w:proofErr w:type="spellStart"/>
      <w:r w:rsidR="00633F01" w:rsidRPr="00006E71">
        <w:t>penting</w:t>
      </w:r>
      <w:proofErr w:type="spellEnd"/>
      <w:r w:rsidR="00633F01" w:rsidRPr="00006E71">
        <w:t xml:space="preserve"> yang </w:t>
      </w:r>
      <w:proofErr w:type="spellStart"/>
      <w:r w:rsidR="00633F01" w:rsidRPr="00006E71">
        <w:t>harus</w:t>
      </w:r>
      <w:proofErr w:type="spellEnd"/>
      <w:r w:rsidR="00633F01" w:rsidRPr="00006E71">
        <w:t xml:space="preserve"> </w:t>
      </w:r>
      <w:proofErr w:type="spellStart"/>
      <w:r w:rsidR="00633F01" w:rsidRPr="00006E71">
        <w:t>diperhatikan</w:t>
      </w:r>
      <w:proofErr w:type="spellEnd"/>
      <w:r w:rsidR="00633F01" w:rsidRPr="00006E71">
        <w:t xml:space="preserve">, </w:t>
      </w:r>
      <w:proofErr w:type="spellStart"/>
      <w:r w:rsidR="00B65C65" w:rsidRPr="00006E71">
        <w:t>karena</w:t>
      </w:r>
      <w:proofErr w:type="spellEnd"/>
      <w:r w:rsidR="00B65C65" w:rsidRPr="00006E71">
        <w:t xml:space="preserve"> </w:t>
      </w:r>
      <w:r w:rsidR="00633F01" w:rsidRPr="00006E71">
        <w:t xml:space="preserve">proses </w:t>
      </w:r>
      <w:proofErr w:type="spellStart"/>
      <w:r w:rsidR="00633F01" w:rsidRPr="00006E71">
        <w:t>pengolahan</w:t>
      </w:r>
      <w:proofErr w:type="spellEnd"/>
      <w:r w:rsidR="00B65C65" w:rsidRPr="00006E71">
        <w:t xml:space="preserve"> </w:t>
      </w:r>
      <w:proofErr w:type="spellStart"/>
      <w:r w:rsidR="00B65C65" w:rsidRPr="00006E71">
        <w:t>dapat</w:t>
      </w:r>
      <w:proofErr w:type="spellEnd"/>
      <w:r w:rsidR="00B65C65" w:rsidRPr="00006E71">
        <w:t xml:space="preserve"> </w:t>
      </w:r>
      <w:proofErr w:type="spellStart"/>
      <w:r w:rsidR="00B65C65" w:rsidRPr="00006E71">
        <w:t>merubah</w:t>
      </w:r>
      <w:proofErr w:type="spellEnd"/>
      <w:r w:rsidR="00B65C65" w:rsidRPr="00006E71">
        <w:t xml:space="preserve"> </w:t>
      </w:r>
      <w:proofErr w:type="spellStart"/>
      <w:r w:rsidR="00B65C65" w:rsidRPr="00006E71">
        <w:t>komposisi</w:t>
      </w:r>
      <w:proofErr w:type="spellEnd"/>
      <w:r w:rsidR="00B65C65" w:rsidRPr="00006E71">
        <w:t xml:space="preserve"> </w:t>
      </w:r>
      <w:proofErr w:type="spellStart"/>
      <w:r w:rsidR="00B65C65" w:rsidRPr="00006E71">
        <w:t>kimia</w:t>
      </w:r>
      <w:proofErr w:type="spellEnd"/>
      <w:r w:rsidR="00B65C65" w:rsidRPr="00006E71">
        <w:t xml:space="preserve"> </w:t>
      </w:r>
      <w:proofErr w:type="spellStart"/>
      <w:r w:rsidR="00B65C65" w:rsidRPr="00006E71">
        <w:t>seperti</w:t>
      </w:r>
      <w:proofErr w:type="spellEnd"/>
      <w:r w:rsidR="00633F01" w:rsidRPr="00006E71">
        <w:t xml:space="preserve"> </w:t>
      </w:r>
      <w:proofErr w:type="spellStart"/>
      <w:r w:rsidR="00633F01" w:rsidRPr="00006E71">
        <w:t>terjadinya</w:t>
      </w:r>
      <w:proofErr w:type="spellEnd"/>
      <w:r w:rsidR="00B65C65" w:rsidRPr="00006E71">
        <w:t xml:space="preserve"> </w:t>
      </w:r>
      <w:proofErr w:type="spellStart"/>
      <w:r w:rsidR="00B65C65" w:rsidRPr="00006E71">
        <w:t>oksidasi</w:t>
      </w:r>
      <w:proofErr w:type="spellEnd"/>
      <w:r w:rsidR="00B65C65" w:rsidRPr="00006E71">
        <w:t xml:space="preserve">, </w:t>
      </w:r>
      <w:proofErr w:type="spellStart"/>
      <w:r w:rsidR="00B65C65" w:rsidRPr="00006E71">
        <w:t>denaturasi</w:t>
      </w:r>
      <w:proofErr w:type="spellEnd"/>
      <w:r w:rsidR="00B65C65" w:rsidRPr="00006E71">
        <w:t xml:space="preserve">, </w:t>
      </w:r>
      <w:proofErr w:type="spellStart"/>
      <w:r w:rsidR="00B65C65" w:rsidRPr="00006E71">
        <w:t>pengurangan</w:t>
      </w:r>
      <w:proofErr w:type="spellEnd"/>
      <w:r w:rsidR="00B65C65" w:rsidRPr="00006E71">
        <w:t xml:space="preserve"> </w:t>
      </w:r>
      <w:proofErr w:type="spellStart"/>
      <w:r w:rsidR="00B65C65" w:rsidRPr="00006E71">
        <w:t>daya</w:t>
      </w:r>
      <w:proofErr w:type="spellEnd"/>
      <w:r w:rsidR="00B65C65" w:rsidRPr="00006E71">
        <w:t xml:space="preserve"> </w:t>
      </w:r>
      <w:proofErr w:type="spellStart"/>
      <w:r w:rsidR="00B65C65" w:rsidRPr="00006E71">
        <w:t>cerna</w:t>
      </w:r>
      <w:proofErr w:type="spellEnd"/>
      <w:r w:rsidR="00B65C65" w:rsidRPr="00006E71">
        <w:t xml:space="preserve"> protein, </w:t>
      </w:r>
      <w:proofErr w:type="spellStart"/>
      <w:r w:rsidR="00B65C65" w:rsidRPr="00006E71">
        <w:t>koagulasi</w:t>
      </w:r>
      <w:proofErr w:type="spellEnd"/>
      <w:r w:rsidR="00B65C65" w:rsidRPr="00006E71">
        <w:t xml:space="preserve"> dan </w:t>
      </w:r>
      <w:proofErr w:type="spellStart"/>
      <w:r w:rsidR="00B65C65" w:rsidRPr="00006E71">
        <w:t>kehilangan</w:t>
      </w:r>
      <w:proofErr w:type="spellEnd"/>
      <w:r w:rsidR="00B65C65" w:rsidRPr="00006E71">
        <w:t xml:space="preserve"> vitamin</w:t>
      </w:r>
      <w:r w:rsidR="00633F01" w:rsidRPr="00006E71">
        <w:t xml:space="preserve"> </w:t>
      </w:r>
      <w:r w:rsidR="00B65C65" w:rsidRPr="00006E71">
        <w:t xml:space="preserve">(Abraha et al., 2018). </w:t>
      </w:r>
      <w:r w:rsidR="00BB5E46" w:rsidRPr="00006E71">
        <w:t xml:space="preserve">Jenis ikan yang </w:t>
      </w:r>
      <w:proofErr w:type="spellStart"/>
      <w:r w:rsidR="00BB5E46" w:rsidRPr="00006E71">
        <w:t>dapat</w:t>
      </w:r>
      <w:proofErr w:type="spellEnd"/>
      <w:r w:rsidR="00BB5E46" w:rsidRPr="00006E71">
        <w:t xml:space="preserve"> </w:t>
      </w:r>
      <w:proofErr w:type="spellStart"/>
      <w:r w:rsidR="00BB5E46" w:rsidRPr="00006E71">
        <w:t>diolah</w:t>
      </w:r>
      <w:proofErr w:type="spellEnd"/>
      <w:r w:rsidR="00BB5E46" w:rsidRPr="00006E71">
        <w:t xml:space="preserve"> </w:t>
      </w:r>
      <w:proofErr w:type="spellStart"/>
      <w:r w:rsidR="00BB5E46" w:rsidRPr="00006E71">
        <w:t>dapat</w:t>
      </w:r>
      <w:proofErr w:type="spellEnd"/>
      <w:r w:rsidR="00BB5E46" w:rsidRPr="00006E71">
        <w:t xml:space="preserve"> </w:t>
      </w:r>
      <w:proofErr w:type="spellStart"/>
      <w:r w:rsidR="00BB5E46" w:rsidRPr="00006E71">
        <w:t>dari</w:t>
      </w:r>
      <w:proofErr w:type="spellEnd"/>
      <w:r w:rsidR="00BB5E46" w:rsidRPr="00006E71">
        <w:t xml:space="preserve"> </w:t>
      </w:r>
      <w:proofErr w:type="spellStart"/>
      <w:r w:rsidR="00BB5E46" w:rsidRPr="00006E71">
        <w:t>komoditi</w:t>
      </w:r>
      <w:proofErr w:type="spellEnd"/>
      <w:r w:rsidR="00BB5E46" w:rsidRPr="00006E71">
        <w:t xml:space="preserve"> </w:t>
      </w:r>
      <w:r w:rsidR="00633F01" w:rsidRPr="00006E71">
        <w:t xml:space="preserve">ikan air </w:t>
      </w:r>
      <w:proofErr w:type="spellStart"/>
      <w:r w:rsidR="00BB5E46" w:rsidRPr="00006E71">
        <w:t>laut</w:t>
      </w:r>
      <w:proofErr w:type="spellEnd"/>
      <w:r w:rsidR="00BB5E46" w:rsidRPr="00006E71">
        <w:t xml:space="preserve"> </w:t>
      </w:r>
      <w:proofErr w:type="spellStart"/>
      <w:r w:rsidR="00BB5E46" w:rsidRPr="00006E71">
        <w:t>seperti</w:t>
      </w:r>
      <w:proofErr w:type="spellEnd"/>
      <w:r w:rsidR="00BB5E46" w:rsidRPr="00006E71">
        <w:t xml:space="preserve"> ikan </w:t>
      </w:r>
      <w:proofErr w:type="spellStart"/>
      <w:r w:rsidR="00BB5E46" w:rsidRPr="00006E71">
        <w:t>tenggiri</w:t>
      </w:r>
      <w:proofErr w:type="spellEnd"/>
      <w:r w:rsidR="00BB5E46" w:rsidRPr="00006E71">
        <w:t xml:space="preserve"> </w:t>
      </w:r>
      <w:r w:rsidR="00633F01" w:rsidRPr="00006E71">
        <w:t>(</w:t>
      </w:r>
      <w:r w:rsidR="00633F01" w:rsidRPr="00006E71">
        <w:rPr>
          <w:i/>
          <w:iCs/>
        </w:rPr>
        <w:t xml:space="preserve">Scomberomorus </w:t>
      </w:r>
      <w:r w:rsidR="00616B60" w:rsidRPr="00006E71">
        <w:t>s</w:t>
      </w:r>
      <w:r w:rsidR="00633F01" w:rsidRPr="00006E71">
        <w:t>p</w:t>
      </w:r>
      <w:r w:rsidR="00633F01" w:rsidRPr="00006E71">
        <w:rPr>
          <w:i/>
          <w:iCs/>
        </w:rPr>
        <w:t>.</w:t>
      </w:r>
      <w:r w:rsidR="00633F01" w:rsidRPr="00006E71">
        <w:t xml:space="preserve">) </w:t>
      </w:r>
      <w:proofErr w:type="spellStart"/>
      <w:r w:rsidR="00BB5E46" w:rsidRPr="00006E71">
        <w:t>karena</w:t>
      </w:r>
      <w:proofErr w:type="spellEnd"/>
      <w:r w:rsidR="00BB5E46" w:rsidRPr="00006E71">
        <w:t xml:space="preserve"> </w:t>
      </w:r>
      <w:proofErr w:type="spellStart"/>
      <w:r w:rsidR="00BB5E46" w:rsidRPr="00006E71">
        <w:t>kandungan</w:t>
      </w:r>
      <w:proofErr w:type="spellEnd"/>
      <w:r w:rsidR="00BB5E46" w:rsidRPr="00006E71">
        <w:t xml:space="preserve"> </w:t>
      </w:r>
      <w:proofErr w:type="spellStart"/>
      <w:r w:rsidR="00BB5E46" w:rsidRPr="00006E71">
        <w:t>nutrisi</w:t>
      </w:r>
      <w:r w:rsidR="00633F01" w:rsidRPr="00006E71">
        <w:t>nya</w:t>
      </w:r>
      <w:proofErr w:type="spellEnd"/>
      <w:r w:rsidR="00633F01" w:rsidRPr="00006E71">
        <w:t xml:space="preserve"> </w:t>
      </w:r>
      <w:proofErr w:type="spellStart"/>
      <w:r w:rsidR="00BB5E46" w:rsidRPr="00006E71">
        <w:t>dapat</w:t>
      </w:r>
      <w:proofErr w:type="spellEnd"/>
      <w:r w:rsidR="00BB5E46" w:rsidRPr="00006E71">
        <w:t xml:space="preserve"> </w:t>
      </w:r>
      <w:proofErr w:type="spellStart"/>
      <w:r w:rsidR="00BB5E46" w:rsidRPr="00006E71">
        <w:t>mencapai</w:t>
      </w:r>
      <w:proofErr w:type="spellEnd"/>
      <w:r w:rsidR="00BB5E46" w:rsidRPr="00006E71">
        <w:t xml:space="preserve"> </w:t>
      </w:r>
      <w:proofErr w:type="spellStart"/>
      <w:r w:rsidR="00BB5E46" w:rsidRPr="00006E71">
        <w:t>kadar</w:t>
      </w:r>
      <w:proofErr w:type="spellEnd"/>
      <w:r w:rsidR="00BB5E46" w:rsidRPr="00006E71">
        <w:t xml:space="preserve"> protein 20.79%, lemak 0,17%, </w:t>
      </w:r>
      <w:proofErr w:type="spellStart"/>
      <w:r w:rsidR="00BB5E46" w:rsidRPr="00006E71">
        <w:t>kadar</w:t>
      </w:r>
      <w:proofErr w:type="spellEnd"/>
      <w:r w:rsidR="00BB5E46" w:rsidRPr="00006E71">
        <w:t xml:space="preserve"> </w:t>
      </w:r>
      <w:proofErr w:type="spellStart"/>
      <w:r w:rsidR="00BB5E46" w:rsidRPr="00006E71">
        <w:t>abu</w:t>
      </w:r>
      <w:proofErr w:type="spellEnd"/>
      <w:r w:rsidR="00BB5E46" w:rsidRPr="00006E71">
        <w:t xml:space="preserve"> 1,87% dan </w:t>
      </w:r>
      <w:proofErr w:type="spellStart"/>
      <w:r w:rsidR="00BB5E46" w:rsidRPr="00006E71">
        <w:t>kadar</w:t>
      </w:r>
      <w:proofErr w:type="spellEnd"/>
      <w:r w:rsidR="00BB5E46" w:rsidRPr="00006E71">
        <w:t xml:space="preserve"> air 74.63% (</w:t>
      </w:r>
      <w:proofErr w:type="spellStart"/>
      <w:r w:rsidR="00BB5E46" w:rsidRPr="00006E71">
        <w:t>Pratama</w:t>
      </w:r>
      <w:proofErr w:type="spellEnd"/>
      <w:r w:rsidR="00BB5E46" w:rsidRPr="00006E71">
        <w:t xml:space="preserve"> et al., 2018) dan </w:t>
      </w:r>
      <w:proofErr w:type="spellStart"/>
      <w:r w:rsidR="00BB5E46" w:rsidRPr="00006E71">
        <w:t>komoditi</w:t>
      </w:r>
      <w:proofErr w:type="spellEnd"/>
      <w:r w:rsidR="00BB5E46" w:rsidRPr="00006E71">
        <w:t xml:space="preserve"> air </w:t>
      </w:r>
      <w:proofErr w:type="spellStart"/>
      <w:r w:rsidR="00BB5E46" w:rsidRPr="00006E71">
        <w:t>tawar</w:t>
      </w:r>
      <w:proofErr w:type="spellEnd"/>
      <w:r w:rsidR="00BB5E46" w:rsidRPr="00006E71">
        <w:t xml:space="preserve"> </w:t>
      </w:r>
      <w:proofErr w:type="spellStart"/>
      <w:r w:rsidR="00BB5E46" w:rsidRPr="00006E71">
        <w:t>seperti</w:t>
      </w:r>
      <w:proofErr w:type="spellEnd"/>
      <w:r w:rsidR="00BB5E46" w:rsidRPr="00006E71">
        <w:t xml:space="preserve"> </w:t>
      </w:r>
      <w:proofErr w:type="spellStart"/>
      <w:r w:rsidR="00BB5E46" w:rsidRPr="00006E71">
        <w:t>lele</w:t>
      </w:r>
      <w:proofErr w:type="spellEnd"/>
      <w:r w:rsidR="00633F01" w:rsidRPr="00006E71">
        <w:t xml:space="preserve"> (</w:t>
      </w:r>
      <w:r w:rsidR="00633F01" w:rsidRPr="00006E71">
        <w:rPr>
          <w:i/>
          <w:iCs/>
        </w:rPr>
        <w:t xml:space="preserve">Clarias </w:t>
      </w:r>
      <w:r w:rsidR="00633F01" w:rsidRPr="00006E71">
        <w:t xml:space="preserve">sp.), </w:t>
      </w:r>
      <w:proofErr w:type="spellStart"/>
      <w:r w:rsidR="00BB5E46" w:rsidRPr="00006E71">
        <w:t>daging</w:t>
      </w:r>
      <w:proofErr w:type="spellEnd"/>
      <w:r w:rsidR="00BB5E46" w:rsidRPr="00006E71">
        <w:t xml:space="preserve"> ikan </w:t>
      </w:r>
      <w:proofErr w:type="spellStart"/>
      <w:r w:rsidR="00BB5E46" w:rsidRPr="00006E71">
        <w:t>lele</w:t>
      </w:r>
      <w:proofErr w:type="spellEnd"/>
      <w:r w:rsidR="00BB5E46" w:rsidRPr="00006E71">
        <w:t xml:space="preserve"> </w:t>
      </w:r>
      <w:proofErr w:type="spellStart"/>
      <w:r w:rsidR="00BB5E46" w:rsidRPr="00006E71">
        <w:t>bisa</w:t>
      </w:r>
      <w:proofErr w:type="spellEnd"/>
      <w:r w:rsidR="00BB5E46" w:rsidRPr="00006E71">
        <w:t xml:space="preserve"> </w:t>
      </w:r>
      <w:proofErr w:type="spellStart"/>
      <w:r w:rsidR="00BB5E46" w:rsidRPr="00006E71">
        <w:t>mencapai</w:t>
      </w:r>
      <w:proofErr w:type="spellEnd"/>
      <w:r w:rsidR="00BB5E46" w:rsidRPr="00006E71">
        <w:t xml:space="preserve"> </w:t>
      </w:r>
      <w:proofErr w:type="spellStart"/>
      <w:r w:rsidR="00BB5E46" w:rsidRPr="00006E71">
        <w:t>kadar</w:t>
      </w:r>
      <w:proofErr w:type="spellEnd"/>
      <w:r w:rsidR="00BB5E46" w:rsidRPr="00006E71">
        <w:t xml:space="preserve"> protein 19.03 %, lemak 8,10 %,  </w:t>
      </w:r>
      <w:proofErr w:type="spellStart"/>
      <w:r w:rsidR="00BB5E46" w:rsidRPr="00006E71">
        <w:t>kadar</w:t>
      </w:r>
      <w:proofErr w:type="spellEnd"/>
      <w:r w:rsidR="00BB5E46" w:rsidRPr="00006E71">
        <w:t xml:space="preserve"> </w:t>
      </w:r>
      <w:proofErr w:type="spellStart"/>
      <w:r w:rsidR="00BB5E46" w:rsidRPr="00006E71">
        <w:t>abu</w:t>
      </w:r>
      <w:proofErr w:type="spellEnd"/>
      <w:r w:rsidR="00BB5E46" w:rsidRPr="00006E71">
        <w:t xml:space="preserve"> 1,5 % dan </w:t>
      </w:r>
      <w:proofErr w:type="spellStart"/>
      <w:r w:rsidR="00BB5E46" w:rsidRPr="00006E71">
        <w:t>kadar</w:t>
      </w:r>
      <w:proofErr w:type="spellEnd"/>
      <w:r w:rsidR="00BB5E46" w:rsidRPr="00006E71">
        <w:t xml:space="preserve"> air 71,30%  (</w:t>
      </w:r>
      <w:r w:rsidR="005F1CDC" w:rsidRPr="00006E71">
        <w:rPr>
          <w:lang w:val="id-ID"/>
        </w:rPr>
        <w:t>Abdel-Mobdy et al., 2021</w:t>
      </w:r>
      <w:r w:rsidR="00BB5E46" w:rsidRPr="00006E71">
        <w:t xml:space="preserve">). </w:t>
      </w:r>
    </w:p>
    <w:p w14:paraId="2EAECE56" w14:textId="68733660" w:rsidR="00BB5E46" w:rsidRPr="00006E71" w:rsidRDefault="00BB5E46" w:rsidP="005B55E5">
      <w:pPr>
        <w:ind w:left="0" w:firstLine="720"/>
      </w:pPr>
      <w:proofErr w:type="spellStart"/>
      <w:r w:rsidRPr="00006E71">
        <w:t>Produk</w:t>
      </w:r>
      <w:proofErr w:type="spellEnd"/>
      <w:r w:rsidRPr="00006E71">
        <w:t xml:space="preserve"> </w:t>
      </w:r>
      <w:proofErr w:type="spellStart"/>
      <w:r w:rsidRPr="00006E71">
        <w:t>olahan</w:t>
      </w:r>
      <w:proofErr w:type="spellEnd"/>
      <w:r w:rsidRPr="00006E71">
        <w:t xml:space="preserve"> ikan </w:t>
      </w:r>
      <w:proofErr w:type="spellStart"/>
      <w:r w:rsidRPr="00006E71">
        <w:t>tenggiri</w:t>
      </w:r>
      <w:proofErr w:type="spellEnd"/>
      <w:r w:rsidRPr="00006E71">
        <w:t xml:space="preserve"> (</w:t>
      </w:r>
      <w:r w:rsidRPr="00006E71">
        <w:rPr>
          <w:i/>
          <w:iCs/>
        </w:rPr>
        <w:t xml:space="preserve">Scomberomorus </w:t>
      </w:r>
      <w:r w:rsidR="00616B60" w:rsidRPr="00006E71">
        <w:t>s</w:t>
      </w:r>
      <w:r w:rsidR="00544E11" w:rsidRPr="00006E71">
        <w:t>p</w:t>
      </w:r>
      <w:r w:rsidR="00544E11" w:rsidRPr="00006E71">
        <w:rPr>
          <w:i/>
          <w:iCs/>
        </w:rPr>
        <w:t>.</w:t>
      </w:r>
      <w:r w:rsidRPr="00006E71">
        <w:t xml:space="preserve">) </w:t>
      </w:r>
      <w:proofErr w:type="spellStart"/>
      <w:r w:rsidRPr="00006E71">
        <w:t>dapat</w:t>
      </w:r>
      <w:proofErr w:type="spellEnd"/>
      <w:r w:rsidRPr="00006E71">
        <w:t xml:space="preserve"> </w:t>
      </w:r>
      <w:proofErr w:type="spellStart"/>
      <w:r w:rsidR="0035396E" w:rsidRPr="00006E71">
        <w:t>dijadikan</w:t>
      </w:r>
      <w:proofErr w:type="spellEnd"/>
      <w:r w:rsidRPr="00006E71">
        <w:t xml:space="preserve"> </w:t>
      </w:r>
      <w:proofErr w:type="spellStart"/>
      <w:r w:rsidRPr="00006E71">
        <w:t>produk</w:t>
      </w:r>
      <w:proofErr w:type="spellEnd"/>
      <w:r w:rsidRPr="00006E71">
        <w:t xml:space="preserve"> </w:t>
      </w:r>
      <w:proofErr w:type="spellStart"/>
      <w:r w:rsidRPr="00006E71">
        <w:t>sosis</w:t>
      </w:r>
      <w:proofErr w:type="spellEnd"/>
      <w:r w:rsidRPr="00006E71">
        <w:t xml:space="preserve"> (</w:t>
      </w:r>
      <w:proofErr w:type="spellStart"/>
      <w:r w:rsidRPr="00006E71">
        <w:t>Ramasari</w:t>
      </w:r>
      <w:proofErr w:type="spellEnd"/>
      <w:r w:rsidRPr="00006E71">
        <w:t xml:space="preserve"> et al., 2012),</w:t>
      </w:r>
      <w:r w:rsidR="00616B60" w:rsidRPr="00006E71">
        <w:t xml:space="preserve"> </w:t>
      </w:r>
      <w:proofErr w:type="spellStart"/>
      <w:r w:rsidR="002109A8" w:rsidRPr="00006E71">
        <w:t>produk</w:t>
      </w:r>
      <w:proofErr w:type="spellEnd"/>
      <w:r w:rsidR="002109A8" w:rsidRPr="00006E71">
        <w:t xml:space="preserve"> </w:t>
      </w:r>
      <w:proofErr w:type="spellStart"/>
      <w:r w:rsidR="002109A8" w:rsidRPr="00006E71">
        <w:t>bakso</w:t>
      </w:r>
      <w:proofErr w:type="spellEnd"/>
      <w:r w:rsidR="002109A8" w:rsidRPr="00006E71">
        <w:t xml:space="preserve"> (</w:t>
      </w:r>
      <w:proofErr w:type="spellStart"/>
      <w:r w:rsidR="002109A8" w:rsidRPr="00006E71">
        <w:t>Badarudin</w:t>
      </w:r>
      <w:proofErr w:type="spellEnd"/>
      <w:r w:rsidR="002109A8" w:rsidRPr="00006E71">
        <w:t xml:space="preserve"> 2019), </w:t>
      </w:r>
      <w:r w:rsidRPr="00006E71">
        <w:t xml:space="preserve"> </w:t>
      </w:r>
      <w:proofErr w:type="spellStart"/>
      <w:r w:rsidRPr="00006E71">
        <w:t>produk</w:t>
      </w:r>
      <w:proofErr w:type="spellEnd"/>
      <w:r w:rsidRPr="00006E71">
        <w:t xml:space="preserve"> nugge</w:t>
      </w:r>
      <w:r w:rsidR="002109A8" w:rsidRPr="00006E71">
        <w:t>t</w:t>
      </w:r>
      <w:r w:rsidRPr="00006E71">
        <w:t xml:space="preserve"> (</w:t>
      </w:r>
      <w:proofErr w:type="spellStart"/>
      <w:r w:rsidRPr="00006E71">
        <w:t>Aripudin</w:t>
      </w:r>
      <w:proofErr w:type="spellEnd"/>
      <w:r w:rsidRPr="00006E71">
        <w:t xml:space="preserve"> et al., 2021)</w:t>
      </w:r>
      <w:r w:rsidR="002109A8" w:rsidRPr="00006E71">
        <w:t xml:space="preserve"> </w:t>
      </w:r>
      <w:proofErr w:type="spellStart"/>
      <w:r w:rsidR="002109A8" w:rsidRPr="00006E71">
        <w:t>selain</w:t>
      </w:r>
      <w:proofErr w:type="spellEnd"/>
      <w:r w:rsidR="002109A8" w:rsidRPr="00006E71">
        <w:t xml:space="preserve"> </w:t>
      </w:r>
      <w:proofErr w:type="spellStart"/>
      <w:r w:rsidR="002109A8" w:rsidRPr="00006E71">
        <w:t>itu</w:t>
      </w:r>
      <w:proofErr w:type="spellEnd"/>
      <w:r w:rsidR="002109A8" w:rsidRPr="00006E71">
        <w:t xml:space="preserve"> ikan </w:t>
      </w:r>
      <w:proofErr w:type="spellStart"/>
      <w:r w:rsidR="002109A8" w:rsidRPr="00006E71">
        <w:t>lele</w:t>
      </w:r>
      <w:proofErr w:type="spellEnd"/>
      <w:r w:rsidR="00616B60" w:rsidRPr="00006E71">
        <w:t xml:space="preserve"> (</w:t>
      </w:r>
      <w:r w:rsidR="00616B60" w:rsidRPr="00006E71">
        <w:rPr>
          <w:i/>
          <w:iCs/>
        </w:rPr>
        <w:t xml:space="preserve">Clarias </w:t>
      </w:r>
      <w:r w:rsidR="00616B60" w:rsidRPr="00006E71">
        <w:t xml:space="preserve">sp.), </w:t>
      </w:r>
      <w:r w:rsidR="002109A8" w:rsidRPr="00006E71">
        <w:t xml:space="preserve"> juga </w:t>
      </w:r>
      <w:proofErr w:type="spellStart"/>
      <w:r w:rsidR="002109A8" w:rsidRPr="00006E71">
        <w:t>sudah</w:t>
      </w:r>
      <w:proofErr w:type="spellEnd"/>
      <w:r w:rsidR="002109A8" w:rsidRPr="00006E71">
        <w:t xml:space="preserve"> </w:t>
      </w:r>
      <w:proofErr w:type="spellStart"/>
      <w:r w:rsidR="002109A8" w:rsidRPr="00006E71">
        <w:t>banyak</w:t>
      </w:r>
      <w:proofErr w:type="spellEnd"/>
      <w:r w:rsidR="002109A8" w:rsidRPr="00006E71">
        <w:t xml:space="preserve"> </w:t>
      </w:r>
      <w:proofErr w:type="spellStart"/>
      <w:r w:rsidR="002109A8" w:rsidRPr="00006E71">
        <w:t>diolah</w:t>
      </w:r>
      <w:proofErr w:type="spellEnd"/>
      <w:r w:rsidR="002109A8" w:rsidRPr="00006E71">
        <w:t xml:space="preserve"> </w:t>
      </w:r>
      <w:proofErr w:type="spellStart"/>
      <w:r w:rsidR="002109A8" w:rsidRPr="00006E71">
        <w:t>menjadi</w:t>
      </w:r>
      <w:proofErr w:type="spellEnd"/>
      <w:r w:rsidR="002109A8" w:rsidRPr="00006E71">
        <w:t xml:space="preserve"> </w:t>
      </w:r>
      <w:proofErr w:type="spellStart"/>
      <w:r w:rsidR="002109A8" w:rsidRPr="00006E71">
        <w:t>produk</w:t>
      </w:r>
      <w:proofErr w:type="spellEnd"/>
      <w:r w:rsidR="002109A8" w:rsidRPr="00006E71">
        <w:t xml:space="preserve"> </w:t>
      </w:r>
      <w:proofErr w:type="spellStart"/>
      <w:r w:rsidR="002109A8" w:rsidRPr="00006E71">
        <w:t>cilok</w:t>
      </w:r>
      <w:proofErr w:type="spellEnd"/>
      <w:r w:rsidR="002109A8" w:rsidRPr="00006E71">
        <w:t xml:space="preserve"> (</w:t>
      </w:r>
      <w:proofErr w:type="spellStart"/>
      <w:r w:rsidR="002109A8" w:rsidRPr="00006E71">
        <w:t>Apriyana</w:t>
      </w:r>
      <w:proofErr w:type="spellEnd"/>
      <w:r w:rsidR="002109A8" w:rsidRPr="00006E71">
        <w:t xml:space="preserve"> 2014), </w:t>
      </w:r>
      <w:proofErr w:type="spellStart"/>
      <w:r w:rsidR="00EA4EA3" w:rsidRPr="00006E71">
        <w:t>basko</w:t>
      </w:r>
      <w:proofErr w:type="spellEnd"/>
      <w:r w:rsidR="00EA4EA3" w:rsidRPr="00006E71">
        <w:t xml:space="preserve"> (</w:t>
      </w:r>
      <w:r w:rsidR="005F1CDC" w:rsidRPr="00006E71">
        <w:t>Zulkarnain &amp; Yusuf, 2013</w:t>
      </w:r>
      <w:r w:rsidR="00EA4EA3" w:rsidRPr="00006E71">
        <w:t xml:space="preserve">). </w:t>
      </w:r>
      <w:proofErr w:type="spellStart"/>
      <w:r w:rsidR="00EA4EA3" w:rsidRPr="00006E71">
        <w:t>Produk</w:t>
      </w:r>
      <w:proofErr w:type="spellEnd"/>
      <w:r w:rsidR="00EA4EA3" w:rsidRPr="00006E71">
        <w:t xml:space="preserve"> </w:t>
      </w:r>
      <w:proofErr w:type="spellStart"/>
      <w:r w:rsidR="00EA4EA3" w:rsidRPr="00006E71">
        <w:t>olahan</w:t>
      </w:r>
      <w:proofErr w:type="spellEnd"/>
      <w:r w:rsidR="00EA4EA3" w:rsidRPr="00006E71">
        <w:t xml:space="preserve"> ikan </w:t>
      </w:r>
      <w:r w:rsidR="007320F5" w:rsidRPr="00006E71">
        <w:t>juga</w:t>
      </w:r>
      <w:r w:rsidR="00EA4EA3" w:rsidRPr="00006E71">
        <w:t xml:space="preserve"> </w:t>
      </w:r>
      <w:proofErr w:type="spellStart"/>
      <w:r w:rsidR="00EA4EA3" w:rsidRPr="00006E71">
        <w:t>dapat</w:t>
      </w:r>
      <w:proofErr w:type="spellEnd"/>
      <w:r w:rsidR="00EA4EA3" w:rsidRPr="00006E71">
        <w:t xml:space="preserve"> </w:t>
      </w:r>
      <w:proofErr w:type="spellStart"/>
      <w:r w:rsidR="00EA4EA3" w:rsidRPr="00006E71">
        <w:t>dibuat</w:t>
      </w:r>
      <w:proofErr w:type="spellEnd"/>
      <w:r w:rsidR="00EA4EA3" w:rsidRPr="00006E71">
        <w:t xml:space="preserve"> </w:t>
      </w:r>
      <w:proofErr w:type="spellStart"/>
      <w:r w:rsidR="00EA4EA3" w:rsidRPr="00006E71">
        <w:t>dalam</w:t>
      </w:r>
      <w:proofErr w:type="spellEnd"/>
      <w:r w:rsidR="00EA4EA3" w:rsidRPr="00006E71">
        <w:t xml:space="preserve"> </w:t>
      </w:r>
      <w:proofErr w:type="spellStart"/>
      <w:r w:rsidR="00EA4EA3" w:rsidRPr="00006E71">
        <w:t>makanan</w:t>
      </w:r>
      <w:proofErr w:type="spellEnd"/>
      <w:r w:rsidR="00EA4EA3" w:rsidRPr="00006E71">
        <w:t xml:space="preserve"> </w:t>
      </w:r>
      <w:proofErr w:type="spellStart"/>
      <w:r w:rsidR="00EA4EA3" w:rsidRPr="00006E71">
        <w:t>jajanan</w:t>
      </w:r>
      <w:proofErr w:type="spellEnd"/>
      <w:r w:rsidR="00EA4EA3" w:rsidRPr="00006E71">
        <w:t xml:space="preserve"> </w:t>
      </w:r>
      <w:proofErr w:type="spellStart"/>
      <w:r w:rsidR="00EA4EA3" w:rsidRPr="00006E71">
        <w:t>lokal</w:t>
      </w:r>
      <w:proofErr w:type="spellEnd"/>
      <w:r w:rsidR="00EA4EA3" w:rsidRPr="00006E71">
        <w:t xml:space="preserve"> </w:t>
      </w:r>
      <w:proofErr w:type="spellStart"/>
      <w:r w:rsidR="00EA4EA3" w:rsidRPr="00006E71">
        <w:t>seperti</w:t>
      </w:r>
      <w:proofErr w:type="spellEnd"/>
      <w:r w:rsidR="00EA4EA3" w:rsidRPr="00006E71">
        <w:t xml:space="preserve"> </w:t>
      </w:r>
      <w:proofErr w:type="spellStart"/>
      <w:r w:rsidR="00EA4EA3" w:rsidRPr="00006E71">
        <w:t>pentolan</w:t>
      </w:r>
      <w:proofErr w:type="spellEnd"/>
      <w:r w:rsidR="00EA4EA3" w:rsidRPr="00006E71">
        <w:t xml:space="preserve"> yang </w:t>
      </w:r>
      <w:proofErr w:type="spellStart"/>
      <w:r w:rsidR="00EA4EA3" w:rsidRPr="00006E71">
        <w:t>digemari</w:t>
      </w:r>
      <w:proofErr w:type="spellEnd"/>
      <w:r w:rsidR="00EA4EA3" w:rsidRPr="00006E71">
        <w:t xml:space="preserve"> di </w:t>
      </w:r>
      <w:proofErr w:type="spellStart"/>
      <w:r w:rsidR="00EA4EA3" w:rsidRPr="00006E71">
        <w:t>Kupang</w:t>
      </w:r>
      <w:proofErr w:type="spellEnd"/>
      <w:r w:rsidR="00EA4EA3" w:rsidRPr="00006E71">
        <w:t xml:space="preserve">. Oleh </w:t>
      </w:r>
      <w:proofErr w:type="spellStart"/>
      <w:r w:rsidR="00EA4EA3" w:rsidRPr="00006E71">
        <w:t>sabab</w:t>
      </w:r>
      <w:proofErr w:type="spellEnd"/>
      <w:r w:rsidR="00EA4EA3" w:rsidRPr="00006E71">
        <w:t xml:space="preserve"> </w:t>
      </w:r>
      <w:proofErr w:type="spellStart"/>
      <w:r w:rsidR="00EA4EA3" w:rsidRPr="00006E71">
        <w:t>itu</w:t>
      </w:r>
      <w:proofErr w:type="spellEnd"/>
      <w:r w:rsidR="00EA4EA3" w:rsidRPr="00006E71">
        <w:t xml:space="preserve"> pada </w:t>
      </w:r>
      <w:proofErr w:type="spellStart"/>
      <w:r w:rsidR="00EA4EA3" w:rsidRPr="00006E71">
        <w:t>penelitian</w:t>
      </w:r>
      <w:proofErr w:type="spellEnd"/>
      <w:r w:rsidR="00EA4EA3" w:rsidRPr="00006E71">
        <w:t xml:space="preserve"> </w:t>
      </w:r>
      <w:proofErr w:type="spellStart"/>
      <w:r w:rsidR="00EA4EA3" w:rsidRPr="00006E71">
        <w:t>ini</w:t>
      </w:r>
      <w:proofErr w:type="spellEnd"/>
      <w:r w:rsidR="00EA4EA3" w:rsidRPr="00006E71">
        <w:t xml:space="preserve"> </w:t>
      </w:r>
      <w:proofErr w:type="spellStart"/>
      <w:r w:rsidR="00EA4EA3" w:rsidRPr="00006E71">
        <w:t>dilakukan</w:t>
      </w:r>
      <w:proofErr w:type="spellEnd"/>
      <w:r w:rsidR="00EA4EA3" w:rsidRPr="00006E71">
        <w:t xml:space="preserve"> </w:t>
      </w:r>
      <w:proofErr w:type="spellStart"/>
      <w:r w:rsidR="00EA4EA3" w:rsidRPr="00006E71">
        <w:t>pengujian</w:t>
      </w:r>
      <w:proofErr w:type="spellEnd"/>
      <w:r w:rsidR="00EA4EA3" w:rsidRPr="00006E71">
        <w:t xml:space="preserve"> </w:t>
      </w:r>
      <w:proofErr w:type="spellStart"/>
      <w:r w:rsidR="00EA4EA3" w:rsidRPr="00006E71">
        <w:t>perbandingan</w:t>
      </w:r>
      <w:proofErr w:type="spellEnd"/>
      <w:r w:rsidR="00EA4EA3" w:rsidRPr="00006E71">
        <w:t xml:space="preserve"> </w:t>
      </w:r>
      <w:proofErr w:type="spellStart"/>
      <w:r w:rsidR="00EA4EA3" w:rsidRPr="00006E71">
        <w:t>pro</w:t>
      </w:r>
      <w:r w:rsidR="00616B60" w:rsidRPr="00006E71">
        <w:t>ksimat</w:t>
      </w:r>
      <w:proofErr w:type="spellEnd"/>
      <w:r w:rsidR="00EA4EA3" w:rsidRPr="00006E71">
        <w:t xml:space="preserve"> </w:t>
      </w:r>
      <w:proofErr w:type="spellStart"/>
      <w:r w:rsidR="00EA4EA3" w:rsidRPr="00006E71">
        <w:t>pentolan</w:t>
      </w:r>
      <w:proofErr w:type="spellEnd"/>
      <w:r w:rsidR="00EA4EA3" w:rsidRPr="00006E71">
        <w:t xml:space="preserve"> </w:t>
      </w:r>
      <w:proofErr w:type="spellStart"/>
      <w:r w:rsidR="00EA0D6D" w:rsidRPr="00006E71">
        <w:t>panggang</w:t>
      </w:r>
      <w:proofErr w:type="spellEnd"/>
      <w:r w:rsidR="00EA0D6D" w:rsidRPr="00006E71">
        <w:t xml:space="preserve"> </w:t>
      </w:r>
      <w:r w:rsidR="00EA4EA3" w:rsidRPr="00006E71">
        <w:t>(</w:t>
      </w:r>
      <w:proofErr w:type="spellStart"/>
      <w:r w:rsidR="00EA4EA3" w:rsidRPr="00006E71">
        <w:t>bakso</w:t>
      </w:r>
      <w:proofErr w:type="spellEnd"/>
      <w:r w:rsidR="00EA4EA3" w:rsidRPr="00006E71">
        <w:t xml:space="preserve"> </w:t>
      </w:r>
      <w:proofErr w:type="spellStart"/>
      <w:r w:rsidR="00EA4EA3" w:rsidRPr="00006E71">
        <w:t>kecil</w:t>
      </w:r>
      <w:proofErr w:type="spellEnd"/>
      <w:r w:rsidR="00EA4EA3" w:rsidRPr="00006E71">
        <w:t xml:space="preserve">) yang </w:t>
      </w:r>
      <w:proofErr w:type="spellStart"/>
      <w:r w:rsidR="00EA4EA3" w:rsidRPr="00006E71">
        <w:t>dibuat</w:t>
      </w:r>
      <w:proofErr w:type="spellEnd"/>
      <w:r w:rsidR="00EA4EA3" w:rsidRPr="00006E71">
        <w:t xml:space="preserve"> </w:t>
      </w:r>
      <w:proofErr w:type="spellStart"/>
      <w:r w:rsidR="00EA4EA3" w:rsidRPr="00006E71">
        <w:t>dari</w:t>
      </w:r>
      <w:proofErr w:type="spellEnd"/>
      <w:r w:rsidR="00EA4EA3" w:rsidRPr="00006E71">
        <w:t xml:space="preserve"> </w:t>
      </w:r>
      <w:proofErr w:type="spellStart"/>
      <w:r w:rsidR="00EA4EA3" w:rsidRPr="00006E71">
        <w:t>bahan</w:t>
      </w:r>
      <w:proofErr w:type="spellEnd"/>
      <w:r w:rsidR="00EA4EA3" w:rsidRPr="00006E71">
        <w:t xml:space="preserve"> </w:t>
      </w:r>
      <w:proofErr w:type="spellStart"/>
      <w:r w:rsidR="00EA4EA3" w:rsidRPr="00006E71">
        <w:t>baku</w:t>
      </w:r>
      <w:proofErr w:type="spellEnd"/>
      <w:r w:rsidR="00EA4EA3" w:rsidRPr="00006E71">
        <w:t xml:space="preserve"> </w:t>
      </w:r>
      <w:proofErr w:type="spellStart"/>
      <w:r w:rsidR="00EA4EA3" w:rsidRPr="00006E71">
        <w:t>daging</w:t>
      </w:r>
      <w:proofErr w:type="spellEnd"/>
      <w:r w:rsidR="00EA4EA3" w:rsidRPr="00006E71">
        <w:t xml:space="preserve"> ikan </w:t>
      </w:r>
      <w:proofErr w:type="spellStart"/>
      <w:r w:rsidR="00616B60" w:rsidRPr="00006E71">
        <w:t>ikan</w:t>
      </w:r>
      <w:proofErr w:type="spellEnd"/>
      <w:r w:rsidR="00616B60" w:rsidRPr="00006E71">
        <w:t xml:space="preserve"> </w:t>
      </w:r>
      <w:proofErr w:type="spellStart"/>
      <w:r w:rsidR="00616B60" w:rsidRPr="00006E71">
        <w:t>tenggiri</w:t>
      </w:r>
      <w:proofErr w:type="spellEnd"/>
      <w:r w:rsidR="00616B60" w:rsidRPr="00006E71">
        <w:t xml:space="preserve"> (</w:t>
      </w:r>
      <w:r w:rsidR="00616B60" w:rsidRPr="00006E71">
        <w:rPr>
          <w:i/>
          <w:iCs/>
        </w:rPr>
        <w:t xml:space="preserve">Scomberomorus </w:t>
      </w:r>
      <w:r w:rsidR="00616B60" w:rsidRPr="00006E71">
        <w:t>sp</w:t>
      </w:r>
      <w:r w:rsidR="00616B60" w:rsidRPr="00006E71">
        <w:rPr>
          <w:i/>
          <w:iCs/>
        </w:rPr>
        <w:t>.</w:t>
      </w:r>
      <w:r w:rsidR="00616B60" w:rsidRPr="00006E71">
        <w:t xml:space="preserve">) dan ikan </w:t>
      </w:r>
      <w:proofErr w:type="spellStart"/>
      <w:r w:rsidR="00EA4EA3" w:rsidRPr="00006E71">
        <w:t>lele</w:t>
      </w:r>
      <w:proofErr w:type="spellEnd"/>
      <w:r w:rsidR="00EA4EA3" w:rsidRPr="00006E71">
        <w:t xml:space="preserve"> </w:t>
      </w:r>
      <w:r w:rsidR="00616B60" w:rsidRPr="00006E71">
        <w:t>(</w:t>
      </w:r>
      <w:r w:rsidR="00616B60" w:rsidRPr="00006E71">
        <w:rPr>
          <w:i/>
          <w:iCs/>
        </w:rPr>
        <w:t xml:space="preserve">Clarias </w:t>
      </w:r>
      <w:r w:rsidR="00616B60" w:rsidRPr="00006E71">
        <w:t>sp.).</w:t>
      </w:r>
    </w:p>
    <w:p w14:paraId="260846BB" w14:textId="77777777" w:rsidR="00725F05" w:rsidRPr="00006E71" w:rsidRDefault="00725F05" w:rsidP="00227092">
      <w:pPr>
        <w:pStyle w:val="NoSpacing"/>
        <w:rPr>
          <w:rFonts w:ascii="Garamond" w:hAnsi="Garamond"/>
          <w:b/>
          <w:sz w:val="24"/>
          <w:szCs w:val="24"/>
          <w:lang w:val="en-US"/>
        </w:rPr>
      </w:pPr>
    </w:p>
    <w:p w14:paraId="268E3DD1" w14:textId="00A701A6" w:rsidR="00227092" w:rsidRPr="00006E71" w:rsidRDefault="0071234C" w:rsidP="00227092">
      <w:pPr>
        <w:pStyle w:val="NoSpacing"/>
        <w:rPr>
          <w:rFonts w:ascii="Garamond" w:hAnsi="Garamond"/>
          <w:b/>
          <w:sz w:val="24"/>
          <w:szCs w:val="24"/>
          <w:lang w:val="en-US"/>
        </w:rPr>
      </w:pPr>
      <w:r w:rsidRPr="00006E71">
        <w:rPr>
          <w:rFonts w:ascii="Garamond" w:hAnsi="Garamond"/>
          <w:b/>
          <w:sz w:val="24"/>
          <w:szCs w:val="24"/>
        </w:rPr>
        <w:t>Bahan dan Metode</w:t>
      </w:r>
      <w:r w:rsidR="001B5CD9" w:rsidRPr="00006E71">
        <w:rPr>
          <w:rFonts w:ascii="Garamond" w:hAnsi="Garamond"/>
          <w:b/>
          <w:sz w:val="24"/>
          <w:szCs w:val="24"/>
          <w:lang w:val="en-US"/>
        </w:rPr>
        <w:t xml:space="preserve"> </w:t>
      </w:r>
    </w:p>
    <w:p w14:paraId="39E63226" w14:textId="4FC23042" w:rsidR="001F0526" w:rsidRPr="00006E71" w:rsidRDefault="001F0526" w:rsidP="001F0526">
      <w:pPr>
        <w:ind w:left="0" w:firstLine="720"/>
      </w:pPr>
      <w:r w:rsidRPr="00006E71">
        <w:rPr>
          <w:rFonts w:eastAsia="Times New Roman" w:cs="Arial"/>
        </w:rPr>
        <w:t xml:space="preserve">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(</w:t>
      </w:r>
      <w:r w:rsidR="00544E11" w:rsidRPr="00006E71">
        <w:rPr>
          <w:i/>
          <w:iCs/>
        </w:rPr>
        <w:t xml:space="preserve">Scomberomorus </w:t>
      </w:r>
      <w:r w:rsidR="00544E11" w:rsidRPr="00006E71">
        <w:t>Sp.</w:t>
      </w:r>
      <w:r w:rsidRPr="00006E71">
        <w:t xml:space="preserve">) yang </w:t>
      </w:r>
      <w:proofErr w:type="spellStart"/>
      <w:r w:rsidRPr="00006E71">
        <w:t>digunakan</w:t>
      </w:r>
      <w:proofErr w:type="spellEnd"/>
      <w:r w:rsidRPr="00006E71">
        <w:t xml:space="preserve"> pada </w:t>
      </w:r>
      <w:proofErr w:type="spellStart"/>
      <w:r w:rsidR="00CF6D45" w:rsidRPr="00006E71">
        <w:t>pengujian</w:t>
      </w:r>
      <w:proofErr w:type="spellEnd"/>
      <w:r w:rsidR="00CF6D45" w:rsidRPr="00006E71">
        <w:t xml:space="preserve"> </w:t>
      </w:r>
      <w:proofErr w:type="spellStart"/>
      <w:r w:rsidRPr="00006E71">
        <w:t>ini</w:t>
      </w:r>
      <w:proofErr w:type="spellEnd"/>
      <w:r w:rsidRPr="00006E71">
        <w:t xml:space="preserve"> </w:t>
      </w:r>
      <w:proofErr w:type="spellStart"/>
      <w:r w:rsidRPr="00006E71">
        <w:t>berasal</w:t>
      </w:r>
      <w:proofErr w:type="spellEnd"/>
      <w:r w:rsidRPr="00006E71">
        <w:t xml:space="preserve"> </w:t>
      </w:r>
      <w:proofErr w:type="spellStart"/>
      <w:r w:rsidRPr="00006E71">
        <w:t>dari</w:t>
      </w:r>
      <w:proofErr w:type="spellEnd"/>
      <w:r w:rsidRPr="00006E71">
        <w:t xml:space="preserve"> </w:t>
      </w:r>
      <w:r w:rsidR="00E27425" w:rsidRPr="00006E71">
        <w:t xml:space="preserve">Ikan Koe </w:t>
      </w:r>
      <w:proofErr w:type="spellStart"/>
      <w:r w:rsidR="00E27425" w:rsidRPr="00006E71">
        <w:t>Kupang</w:t>
      </w:r>
      <w:proofErr w:type="spellEnd"/>
      <w:r w:rsidR="002B50A2" w:rsidRPr="00006E71">
        <w:t xml:space="preserve"> d</w:t>
      </w:r>
      <w:r w:rsidRPr="00006E71">
        <w:t xml:space="preserve">an ikan </w:t>
      </w:r>
      <w:proofErr w:type="spellStart"/>
      <w:r w:rsidRPr="00006E71">
        <w:t>lele</w:t>
      </w:r>
      <w:proofErr w:type="spellEnd"/>
      <w:r w:rsidRPr="00006E71">
        <w:t xml:space="preserve"> (</w:t>
      </w:r>
      <w:r w:rsidRPr="00006E71">
        <w:rPr>
          <w:i/>
          <w:iCs/>
        </w:rPr>
        <w:t xml:space="preserve">Clarias </w:t>
      </w:r>
      <w:r w:rsidRPr="00006E71">
        <w:t xml:space="preserve">Sp.) </w:t>
      </w:r>
      <w:proofErr w:type="spellStart"/>
      <w:r w:rsidRPr="00006E71">
        <w:t>berasal</w:t>
      </w:r>
      <w:proofErr w:type="spellEnd"/>
      <w:r w:rsidRPr="00006E71">
        <w:t xml:space="preserve"> </w:t>
      </w:r>
      <w:proofErr w:type="spellStart"/>
      <w:r w:rsidRPr="00006E71">
        <w:t>dari</w:t>
      </w:r>
      <w:proofErr w:type="spellEnd"/>
      <w:r w:rsidRPr="00006E71">
        <w:t xml:space="preserve"> </w:t>
      </w:r>
      <w:proofErr w:type="spellStart"/>
      <w:r w:rsidRPr="00006E71">
        <w:t>Laboratorium</w:t>
      </w:r>
      <w:proofErr w:type="spellEnd"/>
      <w:r w:rsidRPr="00006E71">
        <w:t xml:space="preserve"> Lahan Kering Universitas Nusa Cendana yang </w:t>
      </w:r>
      <w:proofErr w:type="spellStart"/>
      <w:r w:rsidRPr="00006E71">
        <w:t>dihaluskan</w:t>
      </w:r>
      <w:proofErr w:type="spellEnd"/>
      <w:r w:rsidRPr="00006E71">
        <w:t xml:space="preserve">. </w:t>
      </w:r>
      <w:proofErr w:type="spellStart"/>
      <w:r w:rsidRPr="00006E71">
        <w:t>Pembuatan</w:t>
      </w:r>
      <w:proofErr w:type="spellEnd"/>
      <w:r w:rsidRPr="00006E71">
        <w:t xml:space="preserve"> </w:t>
      </w:r>
      <w:proofErr w:type="spellStart"/>
      <w:r w:rsidRPr="00006E71">
        <w:t>pentolan</w:t>
      </w:r>
      <w:proofErr w:type="spellEnd"/>
      <w:r w:rsidRPr="00006E71">
        <w:t xml:space="preserve"> </w:t>
      </w:r>
      <w:proofErr w:type="spellStart"/>
      <w:r w:rsidRPr="00006E71">
        <w:t>bakar</w:t>
      </w:r>
      <w:proofErr w:type="spellEnd"/>
      <w:r w:rsidRPr="00006E71">
        <w:t xml:space="preserve"> </w:t>
      </w:r>
      <w:proofErr w:type="spellStart"/>
      <w:r w:rsidRPr="00006E71">
        <w:t>dari</w:t>
      </w:r>
      <w:proofErr w:type="spellEnd"/>
      <w:r w:rsidRPr="00006E71">
        <w:t xml:space="preserve"> ikan </w:t>
      </w:r>
      <w:proofErr w:type="spellStart"/>
      <w:r w:rsidRPr="00006E71">
        <w:t>tenggiri</w:t>
      </w:r>
      <w:proofErr w:type="spellEnd"/>
      <w:r w:rsidRPr="00006E71">
        <w:t xml:space="preserve"> dan </w:t>
      </w:r>
      <w:proofErr w:type="spellStart"/>
      <w:r w:rsidRPr="00006E71">
        <w:t>lele</w:t>
      </w:r>
      <w:proofErr w:type="spellEnd"/>
      <w:r w:rsidRPr="00006E71">
        <w:t xml:space="preserve"> </w:t>
      </w:r>
      <w:proofErr w:type="spellStart"/>
      <w:r w:rsidRPr="00006E71">
        <w:t>dilakukan</w:t>
      </w:r>
      <w:proofErr w:type="spellEnd"/>
      <w:r w:rsidRPr="00006E71">
        <w:t xml:space="preserve"> pada </w:t>
      </w:r>
      <w:proofErr w:type="spellStart"/>
      <w:r w:rsidRPr="00006E71">
        <w:t>wadah</w:t>
      </w:r>
      <w:proofErr w:type="spellEnd"/>
      <w:r w:rsidRPr="00006E71">
        <w:t xml:space="preserve"> yang </w:t>
      </w:r>
      <w:proofErr w:type="spellStart"/>
      <w:r w:rsidRPr="00006E71">
        <w:t>berbeda</w:t>
      </w:r>
      <w:proofErr w:type="spellEnd"/>
      <w:r w:rsidRPr="00006E71">
        <w:t xml:space="preserve"> </w:t>
      </w:r>
      <w:proofErr w:type="spellStart"/>
      <w:r w:rsidRPr="00006E71">
        <w:t>dimana</w:t>
      </w:r>
      <w:proofErr w:type="spellEnd"/>
      <w:r w:rsidRPr="00006E71">
        <w:t xml:space="preserve"> </w:t>
      </w:r>
      <w:proofErr w:type="spellStart"/>
      <w:r w:rsidRPr="00006E71">
        <w:t>setiap</w:t>
      </w:r>
      <w:proofErr w:type="spellEnd"/>
      <w:r w:rsidRPr="00006E71">
        <w:t xml:space="preserve"> </w:t>
      </w:r>
      <w:proofErr w:type="spellStart"/>
      <w:r w:rsidRPr="00006E71">
        <w:t>bahan</w:t>
      </w:r>
      <w:proofErr w:type="spellEnd"/>
      <w:r w:rsidRPr="00006E71">
        <w:t xml:space="preserve"> </w:t>
      </w:r>
      <w:proofErr w:type="spellStart"/>
      <w:r w:rsidRPr="00006E71">
        <w:t>campuran</w:t>
      </w:r>
      <w:proofErr w:type="spellEnd"/>
      <w:r w:rsidRPr="00006E71">
        <w:t xml:space="preserve"> </w:t>
      </w:r>
      <w:proofErr w:type="spellStart"/>
      <w:r w:rsidR="00CF6D45" w:rsidRPr="00006E71">
        <w:t>memiliki</w:t>
      </w:r>
      <w:proofErr w:type="spellEnd"/>
      <w:r w:rsidR="00CF6D45" w:rsidRPr="00006E71">
        <w:t xml:space="preserve"> </w:t>
      </w:r>
      <w:proofErr w:type="spellStart"/>
      <w:r w:rsidR="00CF6D45" w:rsidRPr="00006E71">
        <w:t>komposisi</w:t>
      </w:r>
      <w:proofErr w:type="spellEnd"/>
      <w:r w:rsidR="00CF6D45" w:rsidRPr="00006E71">
        <w:t xml:space="preserve"> yang </w:t>
      </w:r>
      <w:proofErr w:type="spellStart"/>
      <w:r w:rsidRPr="00006E71">
        <w:t>sama</w:t>
      </w:r>
      <w:proofErr w:type="spellEnd"/>
      <w:r w:rsidRPr="00006E71">
        <w:t>. Ikan</w:t>
      </w:r>
      <w:r w:rsidR="00CF6D45" w:rsidRPr="00006E71">
        <w:t xml:space="preserve"> </w:t>
      </w:r>
      <w:r w:rsidRPr="00006E71">
        <w:t xml:space="preserve">yang </w:t>
      </w:r>
      <w:proofErr w:type="spellStart"/>
      <w:r w:rsidRPr="00006E71">
        <w:t>sudah</w:t>
      </w:r>
      <w:proofErr w:type="spellEnd"/>
      <w:r w:rsidRPr="00006E71">
        <w:t xml:space="preserve"> </w:t>
      </w:r>
      <w:proofErr w:type="spellStart"/>
      <w:r w:rsidRPr="00006E71">
        <w:t>digiling</w:t>
      </w:r>
      <w:proofErr w:type="spellEnd"/>
      <w:r w:rsidRPr="00006E71">
        <w:t xml:space="preserve"> </w:t>
      </w:r>
      <w:proofErr w:type="spellStart"/>
      <w:r w:rsidRPr="00006E71">
        <w:t>dengan</w:t>
      </w:r>
      <w:proofErr w:type="spellEnd"/>
      <w:r w:rsidRPr="00006E71">
        <w:t xml:space="preserve"> </w:t>
      </w:r>
      <w:proofErr w:type="spellStart"/>
      <w:r w:rsidRPr="00006E71">
        <w:t>berat</w:t>
      </w:r>
      <w:proofErr w:type="spellEnd"/>
      <w:r w:rsidRPr="00006E71">
        <w:t xml:space="preserve"> 1</w:t>
      </w:r>
      <w:r w:rsidR="00DD08BF" w:rsidRPr="00006E71">
        <w:t>000 g</w:t>
      </w:r>
      <w:r w:rsidRPr="00006E71">
        <w:t xml:space="preserve"> </w:t>
      </w:r>
      <w:proofErr w:type="spellStart"/>
      <w:r w:rsidRPr="00006E71">
        <w:t>dicampurkan</w:t>
      </w:r>
      <w:proofErr w:type="spellEnd"/>
      <w:r w:rsidRPr="00006E71">
        <w:t xml:space="preserve"> </w:t>
      </w:r>
      <w:proofErr w:type="spellStart"/>
      <w:r w:rsidRPr="00006E71">
        <w:t>dengan</w:t>
      </w:r>
      <w:proofErr w:type="spellEnd"/>
      <w:r w:rsidRPr="00006E71">
        <w:t xml:space="preserve"> </w:t>
      </w:r>
      <w:proofErr w:type="spellStart"/>
      <w:r w:rsidRPr="00006E71">
        <w:lastRenderedPageBreak/>
        <w:t>bawah</w:t>
      </w:r>
      <w:proofErr w:type="spellEnd"/>
      <w:r w:rsidRPr="00006E71">
        <w:t xml:space="preserve"> </w:t>
      </w:r>
      <w:proofErr w:type="spellStart"/>
      <w:r w:rsidRPr="00006E71">
        <w:t>putih</w:t>
      </w:r>
      <w:proofErr w:type="spellEnd"/>
      <w:r w:rsidRPr="00006E71">
        <w:t xml:space="preserve"> 4 </w:t>
      </w:r>
      <w:proofErr w:type="spellStart"/>
      <w:r w:rsidRPr="00006E71">
        <w:t>siung</w:t>
      </w:r>
      <w:proofErr w:type="spellEnd"/>
      <w:r w:rsidRPr="00006E71">
        <w:t xml:space="preserve">, </w:t>
      </w:r>
      <w:proofErr w:type="spellStart"/>
      <w:r w:rsidRPr="00006E71">
        <w:t>putih</w:t>
      </w:r>
      <w:proofErr w:type="spellEnd"/>
      <w:r w:rsidRPr="00006E71">
        <w:t xml:space="preserve"> </w:t>
      </w:r>
      <w:proofErr w:type="spellStart"/>
      <w:r w:rsidRPr="00006E71">
        <w:t>telur</w:t>
      </w:r>
      <w:proofErr w:type="spellEnd"/>
      <w:r w:rsidRPr="00006E71">
        <w:t xml:space="preserve"> 3 </w:t>
      </w:r>
      <w:proofErr w:type="spellStart"/>
      <w:r w:rsidRPr="00006E71">
        <w:t>butir</w:t>
      </w:r>
      <w:proofErr w:type="spellEnd"/>
      <w:r w:rsidRPr="00006E71">
        <w:t xml:space="preserve">, gula </w:t>
      </w:r>
      <w:r w:rsidR="00EA0D6D" w:rsidRPr="00006E71">
        <w:t>20 gram</w:t>
      </w:r>
      <w:r w:rsidRPr="00006E71">
        <w:t xml:space="preserve">, </w:t>
      </w:r>
      <w:r w:rsidR="00EA0D6D" w:rsidRPr="00006E71">
        <w:t xml:space="preserve">es batu 20%, </w:t>
      </w:r>
      <w:proofErr w:type="spellStart"/>
      <w:r w:rsidRPr="00006E71">
        <w:t>merica</w:t>
      </w:r>
      <w:proofErr w:type="spellEnd"/>
      <w:r w:rsidRPr="00006E71">
        <w:t xml:space="preserve"> </w:t>
      </w:r>
      <w:r w:rsidR="00EA0D6D" w:rsidRPr="00006E71">
        <w:t>3 gram</w:t>
      </w:r>
      <w:r w:rsidRPr="00006E71">
        <w:t xml:space="preserve">. </w:t>
      </w:r>
      <w:proofErr w:type="spellStart"/>
      <w:r w:rsidRPr="00006E71">
        <w:t>Selanjutnya</w:t>
      </w:r>
      <w:proofErr w:type="spellEnd"/>
      <w:r w:rsidRPr="00006E71">
        <w:t xml:space="preserve"> </w:t>
      </w:r>
      <w:proofErr w:type="spellStart"/>
      <w:r w:rsidRPr="00006E71">
        <w:t>dibentuk</w:t>
      </w:r>
      <w:proofErr w:type="spellEnd"/>
      <w:r w:rsidRPr="00006E71">
        <w:t xml:space="preserve"> </w:t>
      </w:r>
      <w:proofErr w:type="spellStart"/>
      <w:r w:rsidRPr="00006E71">
        <w:t>adonan</w:t>
      </w:r>
      <w:proofErr w:type="spellEnd"/>
      <w:r w:rsidRPr="00006E71">
        <w:t xml:space="preserve"> </w:t>
      </w:r>
      <w:proofErr w:type="spellStart"/>
      <w:r w:rsidRPr="00006E71">
        <w:t>pentolan</w:t>
      </w:r>
      <w:proofErr w:type="spellEnd"/>
      <w:r w:rsidRPr="00006E71">
        <w:t xml:space="preserve"> </w:t>
      </w:r>
      <w:proofErr w:type="spellStart"/>
      <w:r w:rsidRPr="00006E71">
        <w:t>berbentuk</w:t>
      </w:r>
      <w:proofErr w:type="spellEnd"/>
      <w:r w:rsidRPr="00006E71">
        <w:t xml:space="preserve"> </w:t>
      </w:r>
      <w:proofErr w:type="spellStart"/>
      <w:r w:rsidRPr="00006E71">
        <w:t>bulatan</w:t>
      </w:r>
      <w:proofErr w:type="spellEnd"/>
      <w:r w:rsidRPr="00006E71">
        <w:t xml:space="preserve"> </w:t>
      </w:r>
      <w:proofErr w:type="spellStart"/>
      <w:r w:rsidRPr="00006E71">
        <w:t>kecil</w:t>
      </w:r>
      <w:proofErr w:type="spellEnd"/>
      <w:r w:rsidRPr="00006E71">
        <w:t xml:space="preserve"> dan </w:t>
      </w:r>
      <w:proofErr w:type="spellStart"/>
      <w:r w:rsidR="00EA0D6D" w:rsidRPr="00006E71">
        <w:t>direbus</w:t>
      </w:r>
      <w:proofErr w:type="spellEnd"/>
      <w:r w:rsidR="00EA0D6D" w:rsidRPr="00006E71">
        <w:t xml:space="preserve"> </w:t>
      </w:r>
      <w:proofErr w:type="spellStart"/>
      <w:r w:rsidR="00EA0D6D" w:rsidRPr="00006E71">
        <w:t>kemudian</w:t>
      </w:r>
      <w:proofErr w:type="spellEnd"/>
      <w:r w:rsidR="00EA0D6D" w:rsidRPr="00006E71">
        <w:t xml:space="preserve"> </w:t>
      </w:r>
      <w:proofErr w:type="spellStart"/>
      <w:r w:rsidR="00EA0D6D" w:rsidRPr="00006E71">
        <w:t>setelah</w:t>
      </w:r>
      <w:proofErr w:type="spellEnd"/>
      <w:r w:rsidR="00EA0D6D" w:rsidRPr="00006E71">
        <w:t xml:space="preserve"> </w:t>
      </w:r>
      <w:proofErr w:type="spellStart"/>
      <w:r w:rsidR="00EA0D6D" w:rsidRPr="00006E71">
        <w:t>matang</w:t>
      </w:r>
      <w:proofErr w:type="spellEnd"/>
      <w:r w:rsidR="00EA0D6D" w:rsidRPr="00006E71">
        <w:t xml:space="preserve"> </w:t>
      </w:r>
      <w:proofErr w:type="spellStart"/>
      <w:r w:rsidR="00EA0D6D" w:rsidRPr="00006E71">
        <w:t>dikukan</w:t>
      </w:r>
      <w:proofErr w:type="spellEnd"/>
      <w:r w:rsidR="00EA0D6D" w:rsidRPr="00006E71">
        <w:t xml:space="preserve"> </w:t>
      </w:r>
      <w:proofErr w:type="spellStart"/>
      <w:r w:rsidR="00EA0D6D" w:rsidRPr="00006E71">
        <w:t>tahapan</w:t>
      </w:r>
      <w:proofErr w:type="spellEnd"/>
      <w:r w:rsidR="00EA0D6D" w:rsidRPr="00006E71">
        <w:t xml:space="preserve"> </w:t>
      </w:r>
      <w:proofErr w:type="spellStart"/>
      <w:r w:rsidR="00EA0D6D" w:rsidRPr="00006E71">
        <w:t>pemanggangan</w:t>
      </w:r>
      <w:proofErr w:type="spellEnd"/>
      <w:r w:rsidR="00EA0D6D" w:rsidRPr="00006E71">
        <w:t>.</w:t>
      </w:r>
    </w:p>
    <w:p w14:paraId="4F1EB09F" w14:textId="7912DE27" w:rsidR="00DA0FF6" w:rsidRPr="00006E71" w:rsidRDefault="00EA0D6D" w:rsidP="00EA0D6D">
      <w:pPr>
        <w:ind w:left="0" w:firstLine="720"/>
      </w:pPr>
      <w:r w:rsidRPr="00006E71">
        <w:t xml:space="preserve">Hasil </w:t>
      </w:r>
      <w:proofErr w:type="spellStart"/>
      <w:r w:rsidRPr="00006E71">
        <w:t>pentolan</w:t>
      </w:r>
      <w:proofErr w:type="spellEnd"/>
      <w:r w:rsidRPr="00006E71">
        <w:t xml:space="preserve"> </w:t>
      </w:r>
      <w:proofErr w:type="spellStart"/>
      <w:r w:rsidRPr="00006E71">
        <w:t>panggang</w:t>
      </w:r>
      <w:proofErr w:type="spellEnd"/>
      <w:r w:rsidRPr="00006E71">
        <w:t xml:space="preserve"> </w:t>
      </w:r>
      <w:proofErr w:type="spellStart"/>
      <w:r w:rsidRPr="00006E71">
        <w:t>dari</w:t>
      </w:r>
      <w:proofErr w:type="spellEnd"/>
      <w:r w:rsidRPr="00006E71">
        <w:t xml:space="preserve"> </w:t>
      </w:r>
      <w:proofErr w:type="spellStart"/>
      <w:r w:rsidRPr="00006E71">
        <w:t>bahan</w:t>
      </w:r>
      <w:proofErr w:type="spellEnd"/>
      <w:r w:rsidRPr="00006E71">
        <w:t xml:space="preserve"> </w:t>
      </w:r>
      <w:proofErr w:type="spellStart"/>
      <w:r w:rsidRPr="00006E71">
        <w:t>baku</w:t>
      </w:r>
      <w:proofErr w:type="spellEnd"/>
      <w:r w:rsidRPr="00006E71">
        <w:t xml:space="preserve"> ikan </w:t>
      </w:r>
      <w:proofErr w:type="spellStart"/>
      <w:r w:rsidRPr="00006E71">
        <w:t>tenggiri</w:t>
      </w:r>
      <w:proofErr w:type="spellEnd"/>
      <w:r w:rsidRPr="00006E71">
        <w:t xml:space="preserve"> (</w:t>
      </w:r>
      <w:r w:rsidR="00544E11" w:rsidRPr="00006E71">
        <w:rPr>
          <w:i/>
          <w:iCs/>
        </w:rPr>
        <w:t xml:space="preserve">Scomberomorus </w:t>
      </w:r>
      <w:r w:rsidR="00CF6D45" w:rsidRPr="00006E71">
        <w:t>s</w:t>
      </w:r>
      <w:r w:rsidR="00544E11" w:rsidRPr="00006E71">
        <w:t>p.</w:t>
      </w:r>
      <w:r w:rsidRPr="00006E71">
        <w:t xml:space="preserve">) dan ikan </w:t>
      </w:r>
      <w:proofErr w:type="spellStart"/>
      <w:r w:rsidRPr="00006E71">
        <w:t>lele</w:t>
      </w:r>
      <w:proofErr w:type="spellEnd"/>
      <w:r w:rsidRPr="00006E71">
        <w:t xml:space="preserve"> (</w:t>
      </w:r>
      <w:r w:rsidRPr="00006E71">
        <w:rPr>
          <w:i/>
          <w:iCs/>
        </w:rPr>
        <w:t>Clarias</w:t>
      </w:r>
      <w:r w:rsidRPr="00006E71">
        <w:t xml:space="preserve"> </w:t>
      </w:r>
      <w:r w:rsidR="00CF6D45" w:rsidRPr="00006E71">
        <w:t>s</w:t>
      </w:r>
      <w:r w:rsidRPr="00006E71">
        <w:t xml:space="preserve">p.) </w:t>
      </w:r>
      <w:proofErr w:type="spellStart"/>
      <w:r w:rsidRPr="00006E71">
        <w:t>kemudian</w:t>
      </w:r>
      <w:proofErr w:type="spellEnd"/>
      <w:r w:rsidRPr="00006E71">
        <w:t xml:space="preserve"> </w:t>
      </w:r>
      <w:proofErr w:type="spellStart"/>
      <w:r w:rsidRPr="00006E71">
        <w:t>dianalisis</w:t>
      </w:r>
      <w:proofErr w:type="spellEnd"/>
      <w:r w:rsidRPr="00006E71">
        <w:t xml:space="preserve"> </w:t>
      </w:r>
      <w:proofErr w:type="spellStart"/>
      <w:r w:rsidRPr="00006E71">
        <w:t>proksimat</w:t>
      </w:r>
      <w:proofErr w:type="spellEnd"/>
      <w:r w:rsidRPr="00006E71">
        <w:t xml:space="preserve"> di </w:t>
      </w:r>
      <w:proofErr w:type="spellStart"/>
      <w:r w:rsidRPr="00006E71">
        <w:t>Laboratorium</w:t>
      </w:r>
      <w:proofErr w:type="spellEnd"/>
      <w:r w:rsidRPr="00006E71">
        <w:t xml:space="preserve"> </w:t>
      </w:r>
      <w:proofErr w:type="spellStart"/>
      <w:r w:rsidRPr="00006E71">
        <w:t>Peternakan</w:t>
      </w:r>
      <w:proofErr w:type="spellEnd"/>
      <w:r w:rsidRPr="00006E71">
        <w:t xml:space="preserve"> Universitas Nusa Cendana. Parameter yang </w:t>
      </w:r>
      <w:proofErr w:type="spellStart"/>
      <w:r w:rsidRPr="00006E71">
        <w:t>diuji</w:t>
      </w:r>
      <w:proofErr w:type="spellEnd"/>
      <w:r w:rsidRPr="00006E71">
        <w:t xml:space="preserve"> </w:t>
      </w:r>
      <w:proofErr w:type="spellStart"/>
      <w:r w:rsidRPr="00006E71">
        <w:t>mencakup</w:t>
      </w:r>
      <w:proofErr w:type="spellEnd"/>
      <w:r w:rsidRPr="00006E71">
        <w:t xml:space="preserve"> </w:t>
      </w:r>
      <w:proofErr w:type="spellStart"/>
      <w:r w:rsidRPr="00006E71">
        <w:t>kadar</w:t>
      </w:r>
      <w:proofErr w:type="spellEnd"/>
      <w:r w:rsidRPr="00006E71">
        <w:t xml:space="preserve"> air </w:t>
      </w:r>
      <w:proofErr w:type="spellStart"/>
      <w:r w:rsidRPr="00006E71">
        <w:t>menggunakan</w:t>
      </w:r>
      <w:proofErr w:type="spellEnd"/>
      <w:r w:rsidRPr="00006E71">
        <w:t xml:space="preserve"> </w:t>
      </w:r>
      <w:proofErr w:type="spellStart"/>
      <w:r w:rsidRPr="00006E71">
        <w:t>metode</w:t>
      </w:r>
      <w:proofErr w:type="spellEnd"/>
      <w:r w:rsidRPr="00006E71">
        <w:t xml:space="preserve"> </w:t>
      </w:r>
      <w:proofErr w:type="spellStart"/>
      <w:r w:rsidRPr="00006E71">
        <w:t>thermogravimetri</w:t>
      </w:r>
      <w:proofErr w:type="spellEnd"/>
      <w:r w:rsidRPr="00006E71">
        <w:t xml:space="preserve">, </w:t>
      </w:r>
      <w:proofErr w:type="spellStart"/>
      <w:r w:rsidRPr="00006E71">
        <w:t>kadar</w:t>
      </w:r>
      <w:proofErr w:type="spellEnd"/>
      <w:r w:rsidRPr="00006E71">
        <w:t xml:space="preserve"> </w:t>
      </w:r>
      <w:proofErr w:type="spellStart"/>
      <w:r w:rsidRPr="00006E71">
        <w:t>abu</w:t>
      </w:r>
      <w:proofErr w:type="spellEnd"/>
      <w:r w:rsidRPr="00006E71">
        <w:t xml:space="preserve"> </w:t>
      </w:r>
      <w:proofErr w:type="spellStart"/>
      <w:r w:rsidRPr="00006E71">
        <w:t>menggunakan</w:t>
      </w:r>
      <w:proofErr w:type="spellEnd"/>
      <w:r w:rsidRPr="00006E71">
        <w:t xml:space="preserve"> </w:t>
      </w:r>
      <w:proofErr w:type="spellStart"/>
      <w:r w:rsidRPr="00006E71">
        <w:t>metode</w:t>
      </w:r>
      <w:proofErr w:type="spellEnd"/>
      <w:r w:rsidRPr="00006E71">
        <w:t xml:space="preserve"> </w:t>
      </w:r>
      <w:proofErr w:type="spellStart"/>
      <w:r w:rsidRPr="00006E71">
        <w:t>gravimetri</w:t>
      </w:r>
      <w:proofErr w:type="spellEnd"/>
      <w:r w:rsidRPr="00006E71">
        <w:t xml:space="preserve">, </w:t>
      </w:r>
      <w:proofErr w:type="spellStart"/>
      <w:r w:rsidRPr="00006E71">
        <w:t>kadar</w:t>
      </w:r>
      <w:proofErr w:type="spellEnd"/>
      <w:r w:rsidRPr="00006E71">
        <w:t xml:space="preserve"> lemak </w:t>
      </w:r>
      <w:proofErr w:type="spellStart"/>
      <w:r w:rsidRPr="00006E71">
        <w:t>menggunakan</w:t>
      </w:r>
      <w:proofErr w:type="spellEnd"/>
      <w:r w:rsidRPr="00006E71">
        <w:t xml:space="preserve"> </w:t>
      </w:r>
      <w:proofErr w:type="spellStart"/>
      <w:r w:rsidRPr="00006E71">
        <w:t>metode</w:t>
      </w:r>
      <w:proofErr w:type="spellEnd"/>
      <w:r w:rsidRPr="00006E71">
        <w:t xml:space="preserve"> </w:t>
      </w:r>
      <w:proofErr w:type="spellStart"/>
      <w:r w:rsidRPr="00006E71">
        <w:t>Goldfisch</w:t>
      </w:r>
      <w:proofErr w:type="spellEnd"/>
      <w:r w:rsidRPr="00006E71">
        <w:t xml:space="preserve">, dan </w:t>
      </w:r>
      <w:proofErr w:type="spellStart"/>
      <w:r w:rsidRPr="00006E71">
        <w:t>kadar</w:t>
      </w:r>
      <w:proofErr w:type="spellEnd"/>
      <w:r w:rsidRPr="00006E71">
        <w:t xml:space="preserve"> protein </w:t>
      </w:r>
      <w:proofErr w:type="spellStart"/>
      <w:r w:rsidRPr="00006E71">
        <w:t>menggunakan</w:t>
      </w:r>
      <w:proofErr w:type="spellEnd"/>
      <w:r w:rsidRPr="00006E71">
        <w:t xml:space="preserve"> </w:t>
      </w:r>
      <w:proofErr w:type="spellStart"/>
      <w:r w:rsidRPr="00006E71">
        <w:t>metode</w:t>
      </w:r>
      <w:proofErr w:type="spellEnd"/>
      <w:r w:rsidRPr="00006E71">
        <w:t xml:space="preserve"> Kjeldahl.</w:t>
      </w:r>
    </w:p>
    <w:p w14:paraId="676AB547" w14:textId="77777777" w:rsidR="00ED1185" w:rsidRPr="00006E71" w:rsidRDefault="00ED1185" w:rsidP="00C165AD">
      <w:pPr>
        <w:ind w:left="0" w:firstLine="720"/>
      </w:pPr>
    </w:p>
    <w:p w14:paraId="03B945C1" w14:textId="77777777" w:rsidR="00C165AD" w:rsidRPr="00006E71" w:rsidRDefault="00C165AD" w:rsidP="00C165AD">
      <w:pPr>
        <w:keepNext/>
        <w:ind w:left="0" w:firstLine="0"/>
        <w:jc w:val="center"/>
      </w:pPr>
    </w:p>
    <w:p w14:paraId="0C666B81" w14:textId="32DA18D7" w:rsidR="005A1A93" w:rsidRPr="00006E71" w:rsidRDefault="005A1A93" w:rsidP="00C165AD">
      <w:pPr>
        <w:ind w:left="0" w:firstLine="0"/>
        <w:rPr>
          <w:b/>
          <w:sz w:val="24"/>
          <w:szCs w:val="24"/>
        </w:rPr>
      </w:pPr>
      <w:r w:rsidRPr="00006E71">
        <w:rPr>
          <w:b/>
          <w:sz w:val="24"/>
          <w:szCs w:val="24"/>
          <w:lang w:val="id-ID"/>
        </w:rPr>
        <w:t>Hasil dan Pembahasan</w:t>
      </w:r>
      <w:r w:rsidR="001B5CD9" w:rsidRPr="00006E71">
        <w:rPr>
          <w:b/>
          <w:sz w:val="24"/>
          <w:szCs w:val="24"/>
        </w:rPr>
        <w:t xml:space="preserve"> </w:t>
      </w:r>
    </w:p>
    <w:p w14:paraId="0D32B8DF" w14:textId="77777777" w:rsidR="001E4815" w:rsidRPr="00006E71" w:rsidRDefault="001E4815" w:rsidP="001B5CD9">
      <w:pPr>
        <w:ind w:left="0" w:firstLine="720"/>
        <w:rPr>
          <w:rFonts w:eastAsia="Times New Roman" w:cs="Arial"/>
        </w:rPr>
      </w:pPr>
    </w:p>
    <w:p w14:paraId="64F2885A" w14:textId="77777777" w:rsidR="005654AC" w:rsidRPr="00006E71" w:rsidRDefault="005654AC" w:rsidP="005654AC">
      <w:pPr>
        <w:ind w:left="0" w:firstLine="0"/>
        <w:rPr>
          <w:rFonts w:eastAsia="Times New Roman" w:cs="Arial"/>
          <w:b/>
          <w:bCs/>
        </w:rPr>
      </w:pPr>
      <w:r w:rsidRPr="00006E71">
        <w:rPr>
          <w:rFonts w:eastAsia="Times New Roman" w:cs="Arial"/>
          <w:b/>
          <w:bCs/>
        </w:rPr>
        <w:t>Protein dan Lemak Kasar</w:t>
      </w:r>
    </w:p>
    <w:p w14:paraId="0E644470" w14:textId="3ACEABAD" w:rsidR="00747BC7" w:rsidRPr="00006E71" w:rsidRDefault="00A41970" w:rsidP="001B5CD9">
      <w:pPr>
        <w:ind w:left="0" w:firstLine="720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Uji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="00A34915" w:rsidRPr="00006E71">
        <w:rPr>
          <w:rFonts w:eastAsia="Times New Roman" w:cs="Arial"/>
        </w:rPr>
        <w:t>pentolan</w:t>
      </w:r>
      <w:proofErr w:type="spellEnd"/>
      <w:r w:rsidR="00A34915" w:rsidRPr="00006E71">
        <w:rPr>
          <w:rFonts w:eastAsia="Times New Roman" w:cs="Arial"/>
        </w:rPr>
        <w:t xml:space="preserve"> </w:t>
      </w:r>
      <w:proofErr w:type="spellStart"/>
      <w:r w:rsidR="00A34915" w:rsidRPr="00006E71">
        <w:rPr>
          <w:rFonts w:eastAsia="Times New Roman" w:cs="Arial"/>
        </w:rPr>
        <w:t>panggang</w:t>
      </w:r>
      <w:proofErr w:type="spellEnd"/>
      <w:r w:rsidR="00A34915" w:rsidRPr="00006E71">
        <w:rPr>
          <w:rFonts w:eastAsia="Times New Roman" w:cs="Arial"/>
        </w:rPr>
        <w:t xml:space="preserve"> ikan </w:t>
      </w:r>
      <w:proofErr w:type="spellStart"/>
      <w:r w:rsidR="00A34915" w:rsidRPr="00006E71">
        <w:rPr>
          <w:rFonts w:eastAsia="Times New Roman" w:cs="Arial"/>
        </w:rPr>
        <w:t>tenggiri</w:t>
      </w:r>
      <w:proofErr w:type="spellEnd"/>
      <w:r w:rsidR="00747BC7" w:rsidRPr="00006E71">
        <w:rPr>
          <w:rFonts w:eastAsia="Times New Roman" w:cs="Arial"/>
        </w:rPr>
        <w:t xml:space="preserve"> </w:t>
      </w:r>
      <w:r w:rsidR="009E0800" w:rsidRPr="00006E71">
        <w:rPr>
          <w:rFonts w:eastAsia="Times New Roman" w:cs="Arial"/>
        </w:rPr>
        <w:t>(</w:t>
      </w:r>
      <w:r w:rsidR="00544E11" w:rsidRPr="00006E71">
        <w:rPr>
          <w:i/>
          <w:iCs/>
        </w:rPr>
        <w:t xml:space="preserve">Scomberomorus </w:t>
      </w:r>
      <w:r w:rsidR="00CF6D45" w:rsidRPr="00006E71">
        <w:t>s</w:t>
      </w:r>
      <w:r w:rsidR="00544E11" w:rsidRPr="00006E71">
        <w:t>p.</w:t>
      </w:r>
      <w:r w:rsidR="009E0800" w:rsidRPr="00006E71">
        <w:t>)</w:t>
      </w:r>
      <w:r w:rsidR="00A34915" w:rsidRPr="00006E71">
        <w:rPr>
          <w:i/>
          <w:iCs/>
        </w:rPr>
        <w:t xml:space="preserve"> </w:t>
      </w:r>
      <w:r w:rsidR="00A34915" w:rsidRPr="00006E71">
        <w:t xml:space="preserve">dan ikan </w:t>
      </w:r>
      <w:proofErr w:type="spellStart"/>
      <w:r w:rsidR="00A34915" w:rsidRPr="00006E71">
        <w:t>lele</w:t>
      </w:r>
      <w:proofErr w:type="spellEnd"/>
      <w:r w:rsidR="00A34915" w:rsidRPr="00006E71">
        <w:t xml:space="preserve"> (</w:t>
      </w:r>
      <w:r w:rsidR="00A34915" w:rsidRPr="00006E71">
        <w:rPr>
          <w:i/>
          <w:iCs/>
        </w:rPr>
        <w:t xml:space="preserve">Clarias </w:t>
      </w:r>
      <w:r w:rsidR="00CF6D45" w:rsidRPr="00006E71">
        <w:t>s</w:t>
      </w:r>
      <w:r w:rsidR="00A34915" w:rsidRPr="00006E71">
        <w:t xml:space="preserve">p.) </w:t>
      </w:r>
      <w:proofErr w:type="spellStart"/>
      <w:r w:rsidR="00A34915" w:rsidRPr="00006E71">
        <w:t>dapat</w:t>
      </w:r>
      <w:proofErr w:type="spellEnd"/>
      <w:r w:rsidR="00A34915" w:rsidRPr="00006E71">
        <w:t xml:space="preserve"> </w:t>
      </w:r>
      <w:proofErr w:type="spellStart"/>
      <w:r w:rsidR="00A34915" w:rsidRPr="00006E71">
        <w:t>dilihat</w:t>
      </w:r>
      <w:proofErr w:type="spellEnd"/>
      <w:r w:rsidR="00A34915" w:rsidRPr="00006E71">
        <w:t xml:space="preserve"> pada Gambar 1. Protein </w:t>
      </w:r>
      <w:proofErr w:type="spellStart"/>
      <w:r w:rsidR="00A34915" w:rsidRPr="00006E71">
        <w:t>kasar</w:t>
      </w:r>
      <w:proofErr w:type="spellEnd"/>
      <w:r w:rsidR="00A34915" w:rsidRPr="00006E71">
        <w:t xml:space="preserve"> ikan </w:t>
      </w:r>
      <w:proofErr w:type="spellStart"/>
      <w:r w:rsidR="00A34915" w:rsidRPr="00006E71">
        <w:t>tenggiri</w:t>
      </w:r>
      <w:proofErr w:type="spellEnd"/>
      <w:r w:rsidR="00CF6D45" w:rsidRPr="00006E71">
        <w:t xml:space="preserve"> </w:t>
      </w:r>
      <w:r w:rsidR="00CF6D45" w:rsidRPr="00006E71">
        <w:rPr>
          <w:rFonts w:eastAsia="Times New Roman" w:cs="Arial"/>
        </w:rPr>
        <w:t>(</w:t>
      </w:r>
      <w:r w:rsidR="00CF6D45" w:rsidRPr="00006E71">
        <w:rPr>
          <w:i/>
          <w:iCs/>
        </w:rPr>
        <w:t xml:space="preserve">Scomberomorus </w:t>
      </w:r>
      <w:r w:rsidR="00CF6D45" w:rsidRPr="00006E71">
        <w:t>sp.)</w:t>
      </w:r>
      <w:r w:rsidR="00CF6D45" w:rsidRPr="00006E71">
        <w:rPr>
          <w:i/>
          <w:iCs/>
        </w:rPr>
        <w:t xml:space="preserve"> </w:t>
      </w:r>
      <w:r w:rsidR="00A34915" w:rsidRPr="00006E71">
        <w:t xml:space="preserve"> pada </w:t>
      </w:r>
      <w:proofErr w:type="spellStart"/>
      <w:r w:rsidR="00A34915" w:rsidRPr="00006E71">
        <w:t>kisaran</w:t>
      </w:r>
      <w:proofErr w:type="spellEnd"/>
      <w:r w:rsidR="00A34915" w:rsidRPr="00006E71">
        <w:t xml:space="preserve"> 15.7</w:t>
      </w:r>
      <w:r w:rsidR="009E0800" w:rsidRPr="00006E71">
        <w:t>1</w:t>
      </w:r>
      <w:r w:rsidR="00A34915" w:rsidRPr="00006E71">
        <w:t xml:space="preserve">% dan protein </w:t>
      </w:r>
      <w:proofErr w:type="spellStart"/>
      <w:r w:rsidR="00A34915" w:rsidRPr="00006E71">
        <w:t>kasar</w:t>
      </w:r>
      <w:proofErr w:type="spellEnd"/>
      <w:r w:rsidR="00A34915" w:rsidRPr="00006E71">
        <w:t xml:space="preserve"> ikan </w:t>
      </w:r>
      <w:proofErr w:type="spellStart"/>
      <w:r w:rsidR="00A34915" w:rsidRPr="00006E71">
        <w:t>lele</w:t>
      </w:r>
      <w:proofErr w:type="spellEnd"/>
      <w:r w:rsidR="00A34915" w:rsidRPr="00006E71">
        <w:t xml:space="preserve"> (</w:t>
      </w:r>
      <w:r w:rsidR="00A34915" w:rsidRPr="00006E71">
        <w:rPr>
          <w:i/>
          <w:iCs/>
        </w:rPr>
        <w:t>Clarias</w:t>
      </w:r>
      <w:r w:rsidR="00A34915" w:rsidRPr="00006E71">
        <w:t xml:space="preserve"> Sp.) </w:t>
      </w:r>
      <w:proofErr w:type="spellStart"/>
      <w:r w:rsidR="00A34915" w:rsidRPr="00006E71">
        <w:t>yaitu</w:t>
      </w:r>
      <w:proofErr w:type="spellEnd"/>
      <w:r w:rsidR="00A34915" w:rsidRPr="00006E71">
        <w:t xml:space="preserve"> 11.07 %. Dan lemak </w:t>
      </w:r>
      <w:proofErr w:type="spellStart"/>
      <w:r w:rsidR="00A34915" w:rsidRPr="00006E71">
        <w:t>kasar</w:t>
      </w:r>
      <w:proofErr w:type="spellEnd"/>
      <w:r w:rsidR="00A34915" w:rsidRPr="00006E71">
        <w:t xml:space="preserve"> pada ikan </w:t>
      </w:r>
      <w:proofErr w:type="spellStart"/>
      <w:r w:rsidR="00A34915" w:rsidRPr="00006E71">
        <w:t>tenggiri</w:t>
      </w:r>
      <w:proofErr w:type="spellEnd"/>
      <w:r w:rsidR="009E0800" w:rsidRPr="00006E71">
        <w:t xml:space="preserve"> </w:t>
      </w:r>
      <w:r w:rsidR="009E0800" w:rsidRPr="00006E71">
        <w:rPr>
          <w:rFonts w:eastAsia="Times New Roman" w:cs="Arial"/>
        </w:rPr>
        <w:t>(</w:t>
      </w:r>
      <w:r w:rsidR="00CF306E" w:rsidRPr="00006E71">
        <w:rPr>
          <w:i/>
          <w:iCs/>
        </w:rPr>
        <w:t xml:space="preserve">Scomberomorus </w:t>
      </w:r>
      <w:r w:rsidR="00CF6D45" w:rsidRPr="00006E71">
        <w:t>s</w:t>
      </w:r>
      <w:r w:rsidR="00CF306E" w:rsidRPr="00006E71">
        <w:t>p.</w:t>
      </w:r>
      <w:r w:rsidR="009E0800" w:rsidRPr="00006E71">
        <w:t>)</w:t>
      </w:r>
      <w:r w:rsidR="009E0800" w:rsidRPr="00006E71">
        <w:rPr>
          <w:i/>
          <w:iCs/>
        </w:rPr>
        <w:t xml:space="preserve"> </w:t>
      </w:r>
      <w:r w:rsidR="00A34915" w:rsidRPr="00006E71">
        <w:t xml:space="preserve">pada </w:t>
      </w:r>
      <w:proofErr w:type="spellStart"/>
      <w:r w:rsidR="00A34915" w:rsidRPr="00006E71">
        <w:t>kisaran</w:t>
      </w:r>
      <w:proofErr w:type="spellEnd"/>
      <w:r w:rsidR="00A34915" w:rsidRPr="00006E71">
        <w:t xml:space="preserve"> 3.39 % dan lemak </w:t>
      </w:r>
      <w:proofErr w:type="spellStart"/>
      <w:r w:rsidR="00A34915" w:rsidRPr="00006E71">
        <w:t>kasar</w:t>
      </w:r>
      <w:proofErr w:type="spellEnd"/>
      <w:r w:rsidR="00A34915" w:rsidRPr="00006E71">
        <w:t xml:space="preserve"> ikan </w:t>
      </w:r>
      <w:proofErr w:type="spellStart"/>
      <w:r w:rsidR="00A34915" w:rsidRPr="00006E71">
        <w:t>lele</w:t>
      </w:r>
      <w:proofErr w:type="spellEnd"/>
      <w:r w:rsidR="00A34915" w:rsidRPr="00006E71">
        <w:t xml:space="preserve"> (</w:t>
      </w:r>
      <w:r w:rsidR="00A34915" w:rsidRPr="00006E71">
        <w:rPr>
          <w:i/>
          <w:iCs/>
        </w:rPr>
        <w:t>Clarias</w:t>
      </w:r>
      <w:r w:rsidR="00A34915" w:rsidRPr="00006E71">
        <w:t xml:space="preserve"> </w:t>
      </w:r>
      <w:r w:rsidR="00CF6D45" w:rsidRPr="00006E71">
        <w:t>s</w:t>
      </w:r>
      <w:r w:rsidR="00A34915" w:rsidRPr="00006E71">
        <w:t xml:space="preserve">p.) </w:t>
      </w:r>
      <w:proofErr w:type="spellStart"/>
      <w:r w:rsidR="00A34915" w:rsidRPr="00006E71">
        <w:t>ya</w:t>
      </w:r>
      <w:r w:rsidR="009E0800" w:rsidRPr="00006E71">
        <w:t>i</w:t>
      </w:r>
      <w:r w:rsidR="00A34915" w:rsidRPr="00006E71">
        <w:t>tu</w:t>
      </w:r>
      <w:proofErr w:type="spellEnd"/>
      <w:r w:rsidR="00A34915" w:rsidRPr="00006E71">
        <w:t xml:space="preserve"> 5.69%.</w:t>
      </w:r>
    </w:p>
    <w:p w14:paraId="65B90E3A" w14:textId="1A9943E0" w:rsidR="00747BC7" w:rsidRPr="00006E71" w:rsidRDefault="00D371AC" w:rsidP="001B5CD9">
      <w:pPr>
        <w:ind w:left="0" w:firstLine="720"/>
        <w:rPr>
          <w:rFonts w:eastAsia="Times New Roman" w:cs="Arial"/>
        </w:rPr>
      </w:pPr>
      <w:r w:rsidRPr="00006E71">
        <w:rPr>
          <w:rFonts w:eastAsia="Times New Roman" w:cs="Arial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4CDA2C0" wp14:editId="477E141C">
                <wp:simplePos x="0" y="0"/>
                <wp:positionH relativeFrom="column">
                  <wp:posOffset>31115</wp:posOffset>
                </wp:positionH>
                <wp:positionV relativeFrom="paragraph">
                  <wp:posOffset>154305</wp:posOffset>
                </wp:positionV>
                <wp:extent cx="2995930" cy="2011680"/>
                <wp:effectExtent l="0" t="0" r="13970" b="7620"/>
                <wp:wrapNone/>
                <wp:docPr id="51132707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930" cy="2011680"/>
                          <a:chOff x="0" y="0"/>
                          <a:chExt cx="2995930" cy="2011680"/>
                        </a:xfrm>
                      </wpg:grpSpPr>
                      <wpg:graphicFrame>
                        <wpg:cNvPr id="2107599228" name="Chart 1">
                          <a:extLst>
                            <a:ext uri="{FF2B5EF4-FFF2-40B4-BE49-F238E27FC236}">
                              <a16:creationId xmlns:a16="http://schemas.microsoft.com/office/drawing/2014/main" id="{59F7D21E-54CC-3FCA-B745-FA4F61771C07}"/>
                            </a:ext>
                          </a:extLst>
                        </wpg:cNvPr>
                        <wpg:cNvFrPr/>
                        <wpg:xfrm>
                          <a:off x="0" y="0"/>
                          <a:ext cx="2995930" cy="201168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1197227690" name="Text Box 3"/>
                        <wps:cNvSpPr txBox="1"/>
                        <wps:spPr>
                          <a:xfrm>
                            <a:off x="38100" y="1758462"/>
                            <a:ext cx="3376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031D26" w14:textId="67CCF176" w:rsidR="00D371AC" w:rsidRDefault="00D371AC" w:rsidP="00D371AC">
                              <w:pPr>
                                <w:ind w:left="0" w:firstLine="0"/>
                                <w:jc w:val="left"/>
                              </w:pPr>
                              <w:r>
                                <w:t>(a)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DA2C0" id="Group 5" o:spid="_x0000_s1026" style="position:absolute;left:0;text-align:left;margin-left:2.45pt;margin-top:12.15pt;width:235.9pt;height:158.4pt;z-index:251657216" coordsize="29959,20116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left:-60;top:-60;width:30052;height:202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81;top:17584;width:337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" filled="f" stroked="f">
                  <v:textbox>
                    <w:txbxContent>
                      <w:p w14:paraId="3B031D26" w14:textId="67CCF176" w:rsidR="00D371AC" w:rsidRDefault="00D371AC" w:rsidP="00D371AC">
                        <w:pPr>
                          <w:ind w:left="0" w:firstLine="0"/>
                          <w:jc w:val="left"/>
                        </w:pPr>
                        <w:r>
                          <w:t>(a)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71871" w14:textId="756ABE66" w:rsidR="00747BC7" w:rsidRPr="00006E71" w:rsidRDefault="00747BC7" w:rsidP="001B5CD9">
      <w:pPr>
        <w:ind w:left="0" w:firstLine="720"/>
        <w:rPr>
          <w:rFonts w:eastAsia="Times New Roman" w:cs="Arial"/>
        </w:rPr>
      </w:pPr>
      <w:r w:rsidRPr="00006E71">
        <w:rPr>
          <w:noProof/>
        </w:rPr>
        <w:drawing>
          <wp:anchor distT="0" distB="0" distL="114300" distR="114300" simplePos="0" relativeHeight="251651072" behindDoc="0" locked="0" layoutInCell="1" allowOverlap="1" wp14:anchorId="5075B47D" wp14:editId="310C16DB">
            <wp:simplePos x="0" y="0"/>
            <wp:positionH relativeFrom="column">
              <wp:posOffset>3069737</wp:posOffset>
            </wp:positionH>
            <wp:positionV relativeFrom="paragraph">
              <wp:posOffset>10893</wp:posOffset>
            </wp:positionV>
            <wp:extent cx="2861847" cy="2004109"/>
            <wp:effectExtent l="0" t="0" r="15240" b="15240"/>
            <wp:wrapNone/>
            <wp:docPr id="3462233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3E36F08-7AF1-44CC-57A2-8A9553D39E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1CE3C" w14:textId="33D4E6D0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621CDFE7" w14:textId="7378E58C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451A8B36" w14:textId="38473988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1ED334B6" w14:textId="384565F9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55BCD78B" w14:textId="5EB2C8EA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1D6E5FCB" w14:textId="3E1AB50F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5ACEA33D" w14:textId="4CF5AA0E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2DD74CB9" w14:textId="1391A940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2409ADEE" w14:textId="77777777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2F3E0BB4" w14:textId="052D198C" w:rsidR="00747BC7" w:rsidRPr="00006E71" w:rsidRDefault="00747BC7" w:rsidP="001B5CD9">
      <w:pPr>
        <w:ind w:left="0" w:firstLine="720"/>
        <w:rPr>
          <w:rFonts w:eastAsia="Times New Roman" w:cs="Arial"/>
        </w:rPr>
      </w:pPr>
    </w:p>
    <w:p w14:paraId="5785F78D" w14:textId="3378CDBD" w:rsidR="005654AC" w:rsidRPr="00006E71" w:rsidRDefault="00D371AC" w:rsidP="005654AC">
      <w:pPr>
        <w:ind w:left="0" w:firstLine="0"/>
        <w:rPr>
          <w:rFonts w:eastAsia="Times New Roman" w:cs="Arial"/>
        </w:rPr>
      </w:pPr>
      <w:r w:rsidRPr="00006E71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7D5DA" wp14:editId="12DC2EAA">
                <wp:simplePos x="0" y="0"/>
                <wp:positionH relativeFrom="column">
                  <wp:posOffset>3097872</wp:posOffset>
                </wp:positionH>
                <wp:positionV relativeFrom="paragraph">
                  <wp:posOffset>12749</wp:posOffset>
                </wp:positionV>
                <wp:extent cx="407963" cy="246185"/>
                <wp:effectExtent l="0" t="0" r="0" b="1905"/>
                <wp:wrapNone/>
                <wp:docPr id="10027405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63" cy="24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74AFC" w14:textId="22434A44" w:rsidR="00D371AC" w:rsidRDefault="00D371AC" w:rsidP="00D371AC">
                            <w:pPr>
                              <w:ind w:left="0" w:firstLine="0"/>
                              <w:jc w:val="left"/>
                            </w:pPr>
                            <w: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D5DA" id="Text Box 3" o:spid="_x0000_s1029" type="#_x0000_t202" style="position:absolute;left:0;text-align:left;margin-left:243.95pt;margin-top:1pt;width:32.1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" filled="f" stroked="f">
                <v:textbox>
                  <w:txbxContent>
                    <w:p w14:paraId="03274AFC" w14:textId="22434A44" w:rsidR="00D371AC" w:rsidRDefault="00D371AC" w:rsidP="00D371AC">
                      <w:pPr>
                        <w:ind w:left="0" w:firstLine="0"/>
                        <w:jc w:val="left"/>
                      </w:pPr>
                      <w: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</w:p>
    <w:p w14:paraId="416936E2" w14:textId="7F3CB8AE" w:rsidR="005654AC" w:rsidRPr="00006E71" w:rsidRDefault="005654AC" w:rsidP="005654AC">
      <w:pPr>
        <w:ind w:left="0" w:firstLine="0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               </w:t>
      </w:r>
    </w:p>
    <w:p w14:paraId="7807E82C" w14:textId="13AEDEDC" w:rsidR="00A41970" w:rsidRPr="00006E71" w:rsidRDefault="005654AC" w:rsidP="00D371AC">
      <w:pPr>
        <w:ind w:left="0" w:firstLine="0"/>
        <w:jc w:val="center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Gambar 1.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Protein (a)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lemak </w:t>
      </w:r>
      <w:proofErr w:type="spellStart"/>
      <w:r w:rsidRPr="00006E71">
        <w:rPr>
          <w:rFonts w:eastAsia="Times New Roman" w:cs="Arial"/>
        </w:rPr>
        <w:t>kasar</w:t>
      </w:r>
      <w:proofErr w:type="spellEnd"/>
      <w:r w:rsidRPr="00006E71">
        <w:rPr>
          <w:rFonts w:eastAsia="Times New Roman" w:cs="Arial"/>
        </w:rPr>
        <w:t xml:space="preserve"> (b) pada 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(</w:t>
      </w:r>
      <w:r w:rsidRPr="00006E71">
        <w:rPr>
          <w:rFonts w:eastAsia="Times New Roman" w:cs="Arial"/>
          <w:i/>
          <w:iCs/>
        </w:rPr>
        <w:t xml:space="preserve">Scomberomorus </w:t>
      </w:r>
      <w:r w:rsidR="00CF6D45" w:rsidRPr="00006E71">
        <w:rPr>
          <w:rFonts w:eastAsia="Times New Roman" w:cs="Arial"/>
        </w:rPr>
        <w:t>s</w:t>
      </w:r>
      <w:r w:rsidR="00CF306E" w:rsidRPr="00006E71">
        <w:rPr>
          <w:rFonts w:eastAsia="Times New Roman" w:cs="Arial"/>
        </w:rPr>
        <w:t>p</w:t>
      </w:r>
      <w:r w:rsidR="00CF306E" w:rsidRPr="00006E71">
        <w:rPr>
          <w:rFonts w:eastAsia="Times New Roman" w:cs="Arial"/>
          <w:i/>
          <w:iCs/>
        </w:rPr>
        <w:t>.</w:t>
      </w:r>
      <w:r w:rsidRPr="00006E71">
        <w:rPr>
          <w:rFonts w:eastAsia="Times New Roman" w:cs="Arial"/>
        </w:rPr>
        <w:t xml:space="preserve">) dan ikan </w:t>
      </w:r>
      <w:proofErr w:type="spellStart"/>
      <w:r w:rsidRPr="00006E71">
        <w:rPr>
          <w:rFonts w:eastAsia="Times New Roman" w:cs="Arial"/>
        </w:rPr>
        <w:t>lele</w:t>
      </w:r>
      <w:proofErr w:type="spellEnd"/>
      <w:r w:rsidRPr="00006E71">
        <w:rPr>
          <w:rFonts w:eastAsia="Times New Roman" w:cs="Arial"/>
        </w:rPr>
        <w:t xml:space="preserve"> (</w:t>
      </w:r>
      <w:r w:rsidRPr="00006E71">
        <w:rPr>
          <w:rFonts w:eastAsia="Times New Roman" w:cs="Arial"/>
          <w:i/>
          <w:iCs/>
        </w:rPr>
        <w:t xml:space="preserve">Clarias </w:t>
      </w:r>
      <w:r w:rsidR="00CF6D45" w:rsidRPr="00006E71">
        <w:rPr>
          <w:rFonts w:eastAsia="Times New Roman" w:cs="Arial"/>
        </w:rPr>
        <w:t>s</w:t>
      </w:r>
      <w:r w:rsidRPr="00006E71">
        <w:rPr>
          <w:rFonts w:eastAsia="Times New Roman" w:cs="Arial"/>
        </w:rPr>
        <w:t>p.)</w:t>
      </w:r>
    </w:p>
    <w:p w14:paraId="23960C52" w14:textId="77777777" w:rsidR="00BE6198" w:rsidRPr="00006E71" w:rsidRDefault="00BE6198" w:rsidP="00BE6198">
      <w:pPr>
        <w:ind w:left="0" w:firstLine="0"/>
        <w:rPr>
          <w:rFonts w:eastAsia="Times New Roman" w:cs="Arial"/>
        </w:rPr>
      </w:pPr>
    </w:p>
    <w:p w14:paraId="2D5A7192" w14:textId="06C9CAD4" w:rsidR="00C91D46" w:rsidRPr="00006E71" w:rsidRDefault="00BE6198" w:rsidP="005654AC">
      <w:pPr>
        <w:ind w:left="0" w:firstLine="0"/>
        <w:rPr>
          <w:rFonts w:eastAsia="Times New Roman" w:cs="Arial"/>
        </w:rPr>
      </w:pPr>
      <w:r w:rsidRPr="00006E71">
        <w:rPr>
          <w:rFonts w:eastAsia="Times New Roman" w:cs="Arial"/>
        </w:rPr>
        <w:tab/>
        <w:t xml:space="preserve">Ikan </w:t>
      </w:r>
      <w:proofErr w:type="spellStart"/>
      <w:r w:rsidRPr="00006E71">
        <w:rPr>
          <w:rFonts w:eastAsia="Times New Roman" w:cs="Arial"/>
        </w:rPr>
        <w:t>merupakan</w:t>
      </w:r>
      <w:proofErr w:type="spellEnd"/>
      <w:r w:rsidRPr="00006E71">
        <w:rPr>
          <w:rFonts w:eastAsia="Times New Roman" w:cs="Arial"/>
        </w:rPr>
        <w:t xml:space="preserve"> salah </w:t>
      </w:r>
      <w:proofErr w:type="spellStart"/>
      <w:r w:rsidRPr="00006E71">
        <w:rPr>
          <w:rFonts w:eastAsia="Times New Roman" w:cs="Arial"/>
        </w:rPr>
        <w:t>satu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makanan</w:t>
      </w:r>
      <w:proofErr w:type="spellEnd"/>
      <w:r w:rsidRPr="00006E71">
        <w:rPr>
          <w:rFonts w:eastAsia="Times New Roman" w:cs="Arial"/>
        </w:rPr>
        <w:t xml:space="preserve"> yang </w:t>
      </w:r>
      <w:proofErr w:type="spellStart"/>
      <w:r w:rsidRPr="00006E71">
        <w:rPr>
          <w:rFonts w:eastAsia="Times New Roman" w:cs="Arial"/>
        </w:rPr>
        <w:t>bernilai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gizi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tinggi</w:t>
      </w:r>
      <w:proofErr w:type="spellEnd"/>
      <w:r w:rsidRPr="00006E71">
        <w:rPr>
          <w:rFonts w:eastAsia="Times New Roman" w:cs="Arial"/>
        </w:rPr>
        <w:t xml:space="preserve"> yang </w:t>
      </w:r>
      <w:proofErr w:type="spellStart"/>
      <w:r w:rsidRPr="00006E71">
        <w:rPr>
          <w:rFonts w:eastAsia="Times New Roman" w:cs="Arial"/>
        </w:rPr>
        <w:t>sebagian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besar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kandungannya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merupakan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="00275480" w:rsidRPr="00006E71">
        <w:rPr>
          <w:rFonts w:eastAsia="Times New Roman" w:cs="Arial"/>
        </w:rPr>
        <w:t>asam</w:t>
      </w:r>
      <w:proofErr w:type="spellEnd"/>
      <w:r w:rsidR="00275480" w:rsidRPr="00006E71">
        <w:rPr>
          <w:rFonts w:eastAsia="Times New Roman" w:cs="Arial"/>
        </w:rPr>
        <w:t xml:space="preserve"> </w:t>
      </w:r>
      <w:r w:rsidRPr="00006E71">
        <w:rPr>
          <w:rFonts w:eastAsia="Times New Roman" w:cs="Arial"/>
        </w:rPr>
        <w:t xml:space="preserve">lemak </w:t>
      </w:r>
      <w:proofErr w:type="spellStart"/>
      <w:r w:rsidRPr="00006E71">
        <w:rPr>
          <w:rFonts w:eastAsia="Times New Roman" w:cs="Arial"/>
        </w:rPr>
        <w:t>tidak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jen</w:t>
      </w:r>
      <w:r w:rsidR="00C91D46" w:rsidRPr="00006E71">
        <w:rPr>
          <w:rFonts w:eastAsia="Times New Roman" w:cs="Arial"/>
        </w:rPr>
        <w:t>u</w:t>
      </w:r>
      <w:r w:rsidRPr="00006E71">
        <w:rPr>
          <w:rFonts w:eastAsia="Times New Roman" w:cs="Arial"/>
        </w:rPr>
        <w:t>h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serta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memiliki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peran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penting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bagi</w:t>
      </w:r>
      <w:proofErr w:type="spellEnd"/>
      <w:r w:rsidRPr="00006E71">
        <w:rPr>
          <w:rFonts w:eastAsia="Times New Roman" w:cs="Arial"/>
        </w:rPr>
        <w:t xml:space="preserve"> metabolism </w:t>
      </w:r>
      <w:proofErr w:type="spellStart"/>
      <w:r w:rsidRPr="00006E71">
        <w:rPr>
          <w:rFonts w:eastAsia="Times New Roman" w:cs="Arial"/>
        </w:rPr>
        <w:t>tubuh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manusia</w:t>
      </w:r>
      <w:proofErr w:type="spellEnd"/>
      <w:r w:rsidRPr="00006E71">
        <w:rPr>
          <w:rFonts w:eastAsia="Times New Roman" w:cs="Arial"/>
        </w:rPr>
        <w:t xml:space="preserve"> </w:t>
      </w:r>
      <w:r w:rsidR="005F6BD6" w:rsidRPr="00006E71">
        <w:rPr>
          <w:rFonts w:eastAsia="Times New Roman" w:cs="Arial"/>
        </w:rPr>
        <w:t xml:space="preserve">(Tilami &amp; </w:t>
      </w:r>
      <w:proofErr w:type="spellStart"/>
      <w:r w:rsidR="005F6BD6" w:rsidRPr="00006E71">
        <w:rPr>
          <w:rFonts w:eastAsia="Times New Roman" w:cs="Arial"/>
        </w:rPr>
        <w:t>Sampels</w:t>
      </w:r>
      <w:proofErr w:type="spellEnd"/>
      <w:r w:rsidR="005F6BD6" w:rsidRPr="00006E71">
        <w:rPr>
          <w:rFonts w:eastAsia="Times New Roman" w:cs="Arial"/>
        </w:rPr>
        <w:t xml:space="preserve"> 2017)</w:t>
      </w:r>
      <w:r w:rsidR="00C364F8" w:rsidRPr="00006E71">
        <w:rPr>
          <w:rFonts w:eastAsia="Times New Roman" w:cs="Arial"/>
        </w:rPr>
        <w:t>.</w:t>
      </w:r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Namun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tingkat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konsumsi</w:t>
      </w:r>
      <w:proofErr w:type="spellEnd"/>
      <w:r w:rsidR="00C91D46" w:rsidRPr="00006E71">
        <w:rPr>
          <w:rFonts w:eastAsia="Times New Roman" w:cs="Arial"/>
        </w:rPr>
        <w:t xml:space="preserve"> ikan di Indonesia </w:t>
      </w:r>
      <w:proofErr w:type="spellStart"/>
      <w:r w:rsidR="00C91D46" w:rsidRPr="00006E71">
        <w:rPr>
          <w:rFonts w:eastAsia="Times New Roman" w:cs="Arial"/>
        </w:rPr>
        <w:t>masih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relati</w:t>
      </w:r>
      <w:r w:rsidR="00275480" w:rsidRPr="00006E71">
        <w:rPr>
          <w:rFonts w:eastAsia="Times New Roman" w:cs="Arial"/>
        </w:rPr>
        <w:t>f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rendah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j</w:t>
      </w:r>
      <w:r w:rsidR="00275480" w:rsidRPr="00006E71">
        <w:rPr>
          <w:rFonts w:eastAsia="Times New Roman" w:cs="Arial"/>
        </w:rPr>
        <w:t>i</w:t>
      </w:r>
      <w:r w:rsidR="00C91D46" w:rsidRPr="00006E71">
        <w:rPr>
          <w:rFonts w:eastAsia="Times New Roman" w:cs="Arial"/>
        </w:rPr>
        <w:t>ka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dibandingkan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dengan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potensi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sumber</w:t>
      </w:r>
      <w:proofErr w:type="spellEnd"/>
      <w:r w:rsidR="00C91D46" w:rsidRPr="00006E71">
        <w:rPr>
          <w:rFonts w:eastAsia="Times New Roman" w:cs="Arial"/>
        </w:rPr>
        <w:t xml:space="preserve"> </w:t>
      </w:r>
      <w:proofErr w:type="spellStart"/>
      <w:r w:rsidR="00C91D46" w:rsidRPr="00006E71">
        <w:rPr>
          <w:rFonts w:eastAsia="Times New Roman" w:cs="Arial"/>
        </w:rPr>
        <w:t>perikanan</w:t>
      </w:r>
      <w:proofErr w:type="spellEnd"/>
      <w:r w:rsidR="00275480" w:rsidRPr="00006E71">
        <w:rPr>
          <w:rFonts w:eastAsia="Times New Roman" w:cs="Arial"/>
        </w:rPr>
        <w:t xml:space="preserve"> yang </w:t>
      </w:r>
      <w:proofErr w:type="spellStart"/>
      <w:r w:rsidR="00275480" w:rsidRPr="00006E71">
        <w:rPr>
          <w:rFonts w:eastAsia="Times New Roman" w:cs="Arial"/>
        </w:rPr>
        <w:t>ada</w:t>
      </w:r>
      <w:proofErr w:type="spellEnd"/>
      <w:r w:rsidR="00C91D46" w:rsidRPr="00006E71">
        <w:rPr>
          <w:rFonts w:eastAsia="Times New Roman" w:cs="Arial"/>
        </w:rPr>
        <w:t xml:space="preserve"> (</w:t>
      </w:r>
      <w:r w:rsidR="00C91D46" w:rsidRPr="00006E71">
        <w:rPr>
          <w:lang w:val="id-ID"/>
        </w:rPr>
        <w:t xml:space="preserve">Djunaidah 2017, </w:t>
      </w:r>
      <w:r w:rsidR="00C91D46" w:rsidRPr="00006E71">
        <w:t xml:space="preserve">Firmansyah et al., 2019). </w:t>
      </w:r>
      <w:proofErr w:type="spellStart"/>
      <w:r w:rsidR="00C91D46" w:rsidRPr="00006E71">
        <w:t>Untuk</w:t>
      </w:r>
      <w:proofErr w:type="spellEnd"/>
      <w:r w:rsidR="00C91D46" w:rsidRPr="00006E71">
        <w:t xml:space="preserve"> </w:t>
      </w:r>
      <w:proofErr w:type="spellStart"/>
      <w:r w:rsidR="00C91D46" w:rsidRPr="00006E71">
        <w:t>meningkatkan</w:t>
      </w:r>
      <w:proofErr w:type="spellEnd"/>
      <w:r w:rsidR="00C91D46" w:rsidRPr="00006E71">
        <w:t xml:space="preserve"> </w:t>
      </w:r>
      <w:proofErr w:type="spellStart"/>
      <w:r w:rsidR="00C91D46" w:rsidRPr="00006E71">
        <w:t>konsumsi</w:t>
      </w:r>
      <w:proofErr w:type="spellEnd"/>
      <w:r w:rsidR="00C91D46" w:rsidRPr="00006E71">
        <w:t xml:space="preserve"> ikan </w:t>
      </w:r>
      <w:proofErr w:type="spellStart"/>
      <w:r w:rsidR="00C91D46" w:rsidRPr="00006E71">
        <w:t>banyak</w:t>
      </w:r>
      <w:proofErr w:type="spellEnd"/>
      <w:r w:rsidR="00C91D46" w:rsidRPr="00006E71">
        <w:t xml:space="preserve"> </w:t>
      </w:r>
      <w:proofErr w:type="spellStart"/>
      <w:r w:rsidR="00C91D46" w:rsidRPr="00006E71">
        <w:t>kegiatan</w:t>
      </w:r>
      <w:proofErr w:type="spellEnd"/>
      <w:r w:rsidR="00C91D46" w:rsidRPr="00006E71">
        <w:t xml:space="preserve"> </w:t>
      </w:r>
      <w:proofErr w:type="spellStart"/>
      <w:r w:rsidR="00C91D46" w:rsidRPr="00006E71">
        <w:t>dilakukan</w:t>
      </w:r>
      <w:proofErr w:type="spellEnd"/>
      <w:r w:rsidR="00C91D46" w:rsidRPr="00006E71">
        <w:t xml:space="preserve"> di </w:t>
      </w:r>
      <w:proofErr w:type="spellStart"/>
      <w:r w:rsidR="00C91D46" w:rsidRPr="00006E71">
        <w:t>seperti</w:t>
      </w:r>
      <w:proofErr w:type="spellEnd"/>
      <w:r w:rsidR="00C91D46" w:rsidRPr="00006E71">
        <w:t xml:space="preserve"> </w:t>
      </w:r>
      <w:proofErr w:type="spellStart"/>
      <w:r w:rsidR="00275480" w:rsidRPr="00006E71">
        <w:t>kegiatan</w:t>
      </w:r>
      <w:proofErr w:type="spellEnd"/>
      <w:r w:rsidR="00275480" w:rsidRPr="00006E71">
        <w:t xml:space="preserve"> </w:t>
      </w:r>
      <w:proofErr w:type="spellStart"/>
      <w:r w:rsidR="00C91D46" w:rsidRPr="00006E71">
        <w:t>gemar</w:t>
      </w:r>
      <w:proofErr w:type="spellEnd"/>
      <w:r w:rsidR="00C91D46" w:rsidRPr="00006E71">
        <w:t xml:space="preserve"> </w:t>
      </w:r>
      <w:proofErr w:type="spellStart"/>
      <w:r w:rsidR="00C91D46" w:rsidRPr="00006E71">
        <w:t>makan</w:t>
      </w:r>
      <w:proofErr w:type="spellEnd"/>
      <w:r w:rsidR="00C91D46" w:rsidRPr="00006E71">
        <w:t xml:space="preserve"> ikan (</w:t>
      </w:r>
      <w:proofErr w:type="spellStart"/>
      <w:r w:rsidR="00C91D46" w:rsidRPr="00006E71">
        <w:t>Gemarikan</w:t>
      </w:r>
      <w:proofErr w:type="spellEnd"/>
      <w:r w:rsidR="00C91D46" w:rsidRPr="00006E71">
        <w:t>)</w:t>
      </w:r>
      <w:r w:rsidR="00FC1620" w:rsidRPr="00006E71">
        <w:t xml:space="preserve"> yang </w:t>
      </w:r>
      <w:proofErr w:type="spellStart"/>
      <w:r w:rsidR="00FC1620" w:rsidRPr="00006E71">
        <w:t>terdapat</w:t>
      </w:r>
      <w:proofErr w:type="spellEnd"/>
      <w:r w:rsidR="00FC1620" w:rsidRPr="00006E71">
        <w:t xml:space="preserve"> </w:t>
      </w:r>
      <w:proofErr w:type="spellStart"/>
      <w:r w:rsidR="00FC1620" w:rsidRPr="00006E71">
        <w:t>dalam</w:t>
      </w:r>
      <w:proofErr w:type="spellEnd"/>
      <w:r w:rsidR="00FC1620" w:rsidRPr="00006E71">
        <w:t xml:space="preserve">  </w:t>
      </w:r>
      <w:proofErr w:type="spellStart"/>
      <w:r w:rsidR="00FC1620" w:rsidRPr="00006E71">
        <w:t>Intruksi</w:t>
      </w:r>
      <w:proofErr w:type="spellEnd"/>
      <w:r w:rsidR="00FC1620" w:rsidRPr="00006E71">
        <w:t xml:space="preserve"> </w:t>
      </w:r>
      <w:proofErr w:type="spellStart"/>
      <w:r w:rsidR="00FC1620" w:rsidRPr="00006E71">
        <w:t>Presiden</w:t>
      </w:r>
      <w:proofErr w:type="spellEnd"/>
      <w:r w:rsidR="00FC1620" w:rsidRPr="00006E71">
        <w:t xml:space="preserve"> RI </w:t>
      </w:r>
      <w:proofErr w:type="spellStart"/>
      <w:r w:rsidR="00FC1620" w:rsidRPr="00006E71">
        <w:t>tahun</w:t>
      </w:r>
      <w:proofErr w:type="spellEnd"/>
      <w:r w:rsidR="00FC1620" w:rsidRPr="00006E71">
        <w:t xml:space="preserve"> 2017 (</w:t>
      </w:r>
      <w:proofErr w:type="spellStart"/>
      <w:r w:rsidR="000B05C1" w:rsidRPr="00006E71">
        <w:t>Inpres</w:t>
      </w:r>
      <w:proofErr w:type="spellEnd"/>
      <w:r w:rsidR="000B05C1" w:rsidRPr="00006E71">
        <w:t xml:space="preserve"> 2017</w:t>
      </w:r>
      <w:r w:rsidR="00FC1620" w:rsidRPr="00006E71">
        <w:t xml:space="preserve">). </w:t>
      </w:r>
      <w:proofErr w:type="spellStart"/>
      <w:r w:rsidR="00246B08" w:rsidRPr="00006E71">
        <w:t>Promosi</w:t>
      </w:r>
      <w:proofErr w:type="spellEnd"/>
      <w:r w:rsidR="00246B08" w:rsidRPr="00006E71">
        <w:t xml:space="preserve"> </w:t>
      </w:r>
      <w:proofErr w:type="spellStart"/>
      <w:r w:rsidR="00CF6D45" w:rsidRPr="00006E71">
        <w:t>g</w:t>
      </w:r>
      <w:r w:rsidR="00246B08" w:rsidRPr="00006E71">
        <w:t>emarikan</w:t>
      </w:r>
      <w:proofErr w:type="spellEnd"/>
      <w:r w:rsidR="00246B08" w:rsidRPr="00006E71">
        <w:t xml:space="preserve"> juga </w:t>
      </w:r>
      <w:proofErr w:type="spellStart"/>
      <w:r w:rsidR="00246B08" w:rsidRPr="00006E71">
        <w:t>dilakukan</w:t>
      </w:r>
      <w:proofErr w:type="spellEnd"/>
      <w:r w:rsidR="00246B08" w:rsidRPr="00006E71">
        <w:t xml:space="preserve"> </w:t>
      </w:r>
      <w:proofErr w:type="spellStart"/>
      <w:r w:rsidR="00246B08" w:rsidRPr="00006E71">
        <w:t>dengan</w:t>
      </w:r>
      <w:proofErr w:type="spellEnd"/>
      <w:r w:rsidR="00246B08" w:rsidRPr="00006E71">
        <w:t xml:space="preserve"> </w:t>
      </w:r>
      <w:proofErr w:type="spellStart"/>
      <w:r w:rsidR="00246B08" w:rsidRPr="00006E71">
        <w:t>memperkenalkan</w:t>
      </w:r>
      <w:proofErr w:type="spellEnd"/>
      <w:r w:rsidR="00246B08" w:rsidRPr="00006E71">
        <w:t xml:space="preserve"> </w:t>
      </w:r>
      <w:proofErr w:type="spellStart"/>
      <w:r w:rsidR="00246B08" w:rsidRPr="00006E71">
        <w:t>jenis</w:t>
      </w:r>
      <w:proofErr w:type="spellEnd"/>
      <w:r w:rsidR="00246B08" w:rsidRPr="00006E71">
        <w:t xml:space="preserve"> dan </w:t>
      </w:r>
      <w:proofErr w:type="spellStart"/>
      <w:r w:rsidR="00246B08" w:rsidRPr="00006E71">
        <w:t>teknik</w:t>
      </w:r>
      <w:proofErr w:type="spellEnd"/>
      <w:r w:rsidR="00246B08" w:rsidRPr="00006E71">
        <w:t xml:space="preserve"> </w:t>
      </w:r>
      <w:proofErr w:type="spellStart"/>
      <w:r w:rsidR="00246B08" w:rsidRPr="00006E71">
        <w:t>pengolahan</w:t>
      </w:r>
      <w:proofErr w:type="spellEnd"/>
      <w:r w:rsidR="00246B08" w:rsidRPr="00006E71">
        <w:t xml:space="preserve"> ikan</w:t>
      </w:r>
      <w:r w:rsidR="00FB1DF5" w:rsidRPr="00006E71">
        <w:t xml:space="preserve"> (</w:t>
      </w:r>
      <w:r w:rsidR="000E6B64" w:rsidRPr="00006E71">
        <w:t xml:space="preserve">Andriani et al., 2022; </w:t>
      </w:r>
      <w:proofErr w:type="spellStart"/>
      <w:r w:rsidR="00FB1DF5" w:rsidRPr="00006E71">
        <w:t>Detriany</w:t>
      </w:r>
      <w:proofErr w:type="spellEnd"/>
      <w:r w:rsidR="00FB1DF5" w:rsidRPr="00006E71">
        <w:t xml:space="preserve"> et al., 2023)</w:t>
      </w:r>
      <w:r w:rsidR="00246B08" w:rsidRPr="00006E71">
        <w:t xml:space="preserve">. </w:t>
      </w:r>
      <w:proofErr w:type="spellStart"/>
      <w:r w:rsidR="00246B08" w:rsidRPr="00006E71">
        <w:t>Namun</w:t>
      </w:r>
      <w:proofErr w:type="spellEnd"/>
      <w:r w:rsidR="00246B08" w:rsidRPr="00006E71">
        <w:t xml:space="preserve"> </w:t>
      </w:r>
      <w:proofErr w:type="spellStart"/>
      <w:r w:rsidR="00246B08" w:rsidRPr="00006E71">
        <w:t>penting</w:t>
      </w:r>
      <w:proofErr w:type="spellEnd"/>
      <w:r w:rsidR="00246B08" w:rsidRPr="00006E71">
        <w:t xml:space="preserve"> </w:t>
      </w:r>
      <w:proofErr w:type="spellStart"/>
      <w:r w:rsidR="00246B08" w:rsidRPr="00006E71">
        <w:t>diperhatikan</w:t>
      </w:r>
      <w:proofErr w:type="spellEnd"/>
      <w:r w:rsidR="00246B08" w:rsidRPr="00006E71">
        <w:t xml:space="preserve"> </w:t>
      </w:r>
      <w:proofErr w:type="spellStart"/>
      <w:r w:rsidR="00246B08" w:rsidRPr="00006E71">
        <w:t>bahwa</w:t>
      </w:r>
      <w:proofErr w:type="spellEnd"/>
      <w:r w:rsidR="00246B08" w:rsidRPr="00006E71">
        <w:t xml:space="preserve"> </w:t>
      </w:r>
      <w:proofErr w:type="spellStart"/>
      <w:r w:rsidR="00246B08" w:rsidRPr="00006E71">
        <w:t>setiap</w:t>
      </w:r>
      <w:proofErr w:type="spellEnd"/>
      <w:r w:rsidR="00246B08" w:rsidRPr="00006E71">
        <w:t xml:space="preserve"> </w:t>
      </w:r>
      <w:proofErr w:type="spellStart"/>
      <w:r w:rsidR="000B05C1" w:rsidRPr="00006E71">
        <w:t>jenis</w:t>
      </w:r>
      <w:proofErr w:type="spellEnd"/>
      <w:r w:rsidR="000B05C1" w:rsidRPr="00006E71">
        <w:t xml:space="preserve"> ikan </w:t>
      </w:r>
      <w:r w:rsidR="00D4018F" w:rsidRPr="00006E71">
        <w:t xml:space="preserve">dan </w:t>
      </w:r>
      <w:proofErr w:type="spellStart"/>
      <w:r w:rsidR="00D4018F" w:rsidRPr="00006E71">
        <w:t>ekologinya</w:t>
      </w:r>
      <w:proofErr w:type="spellEnd"/>
      <w:r w:rsidR="00D4018F" w:rsidRPr="00006E71">
        <w:t xml:space="preserve"> </w:t>
      </w:r>
      <w:proofErr w:type="spellStart"/>
      <w:r w:rsidR="00D4018F" w:rsidRPr="00006E71">
        <w:t>akan</w:t>
      </w:r>
      <w:proofErr w:type="spellEnd"/>
      <w:r w:rsidR="00D4018F" w:rsidRPr="00006E71">
        <w:t xml:space="preserve"> </w:t>
      </w:r>
      <w:proofErr w:type="spellStart"/>
      <w:r w:rsidR="00D4018F" w:rsidRPr="00006E71">
        <w:t>mempengaruhi</w:t>
      </w:r>
      <w:proofErr w:type="spellEnd"/>
      <w:r w:rsidR="00D4018F" w:rsidRPr="00006E71">
        <w:t xml:space="preserve"> </w:t>
      </w:r>
      <w:proofErr w:type="spellStart"/>
      <w:r w:rsidR="00D4018F" w:rsidRPr="00006E71">
        <w:t>kandungan</w:t>
      </w:r>
      <w:proofErr w:type="spellEnd"/>
      <w:r w:rsidR="00D4018F" w:rsidRPr="00006E71">
        <w:t xml:space="preserve"> </w:t>
      </w:r>
      <w:proofErr w:type="spellStart"/>
      <w:r w:rsidR="00D4018F" w:rsidRPr="00006E71">
        <w:t>nutrisinya</w:t>
      </w:r>
      <w:proofErr w:type="spellEnd"/>
      <w:r w:rsidR="00D4018F" w:rsidRPr="00006E71">
        <w:t xml:space="preserve"> (Byrd et al., 2021), </w:t>
      </w:r>
      <w:proofErr w:type="spellStart"/>
      <w:r w:rsidR="00D4018F" w:rsidRPr="00006E71">
        <w:t>selain</w:t>
      </w:r>
      <w:proofErr w:type="spellEnd"/>
      <w:r w:rsidR="00D4018F" w:rsidRPr="00006E71">
        <w:t xml:space="preserve"> </w:t>
      </w:r>
      <w:proofErr w:type="spellStart"/>
      <w:r w:rsidR="00D4018F" w:rsidRPr="00006E71">
        <w:t>itu</w:t>
      </w:r>
      <w:proofErr w:type="spellEnd"/>
      <w:r w:rsidR="00D4018F" w:rsidRPr="00006E71">
        <w:t xml:space="preserve"> </w:t>
      </w:r>
      <w:proofErr w:type="spellStart"/>
      <w:r w:rsidR="000B05C1" w:rsidRPr="00006E71">
        <w:t>tekniknya</w:t>
      </w:r>
      <w:proofErr w:type="spellEnd"/>
      <w:r w:rsidR="000B05C1" w:rsidRPr="00006E71">
        <w:t xml:space="preserve"> proses</w:t>
      </w:r>
      <w:r w:rsidR="00D4018F" w:rsidRPr="00006E71">
        <w:t xml:space="preserve"> </w:t>
      </w:r>
      <w:proofErr w:type="spellStart"/>
      <w:r w:rsidR="00D4018F" w:rsidRPr="00006E71">
        <w:t>pengolahan</w:t>
      </w:r>
      <w:proofErr w:type="spellEnd"/>
      <w:r w:rsidR="00D4018F" w:rsidRPr="00006E71">
        <w:t xml:space="preserve"> ikan juga</w:t>
      </w:r>
      <w:r w:rsidR="000B05C1" w:rsidRPr="00006E71">
        <w:t xml:space="preserve"> </w:t>
      </w:r>
      <w:proofErr w:type="spellStart"/>
      <w:r w:rsidR="000B05C1" w:rsidRPr="00006E71">
        <w:t>dapat</w:t>
      </w:r>
      <w:proofErr w:type="spellEnd"/>
      <w:r w:rsidR="000B05C1" w:rsidRPr="00006E71">
        <w:t xml:space="preserve"> </w:t>
      </w:r>
      <w:proofErr w:type="spellStart"/>
      <w:r w:rsidR="000B05C1" w:rsidRPr="00006E71">
        <w:t>mempengaruhi</w:t>
      </w:r>
      <w:proofErr w:type="spellEnd"/>
      <w:r w:rsidR="000B05C1" w:rsidRPr="00006E71">
        <w:t xml:space="preserve"> </w:t>
      </w:r>
      <w:proofErr w:type="spellStart"/>
      <w:r w:rsidR="009B48FA" w:rsidRPr="00006E71">
        <w:t>nilai</w:t>
      </w:r>
      <w:proofErr w:type="spellEnd"/>
      <w:r w:rsidR="009B48FA" w:rsidRPr="00006E71">
        <w:t xml:space="preserve"> </w:t>
      </w:r>
      <w:proofErr w:type="spellStart"/>
      <w:r w:rsidR="00D4018F" w:rsidRPr="00006E71">
        <w:t>produk</w:t>
      </w:r>
      <w:proofErr w:type="spellEnd"/>
      <w:r w:rsidR="00D4018F" w:rsidRPr="00006E71">
        <w:t xml:space="preserve"> (</w:t>
      </w:r>
      <w:proofErr w:type="spellStart"/>
      <w:r w:rsidR="00D4018F" w:rsidRPr="00006E71">
        <w:t>Sampels</w:t>
      </w:r>
      <w:proofErr w:type="spellEnd"/>
      <w:r w:rsidR="00D4018F" w:rsidRPr="00006E71">
        <w:t xml:space="preserve"> 2015)</w:t>
      </w:r>
      <w:r w:rsidR="009B48FA" w:rsidRPr="00006E71">
        <w:t xml:space="preserve">. </w:t>
      </w:r>
    </w:p>
    <w:p w14:paraId="59D93D97" w14:textId="2B995055" w:rsidR="00C466CE" w:rsidRPr="00006E71" w:rsidRDefault="00D4018F" w:rsidP="006935D0">
      <w:pPr>
        <w:ind w:left="0" w:firstLine="720"/>
        <w:rPr>
          <w:rFonts w:eastAsia="Times New Roman" w:cs="Arial"/>
          <w:b/>
          <w:bCs/>
        </w:rPr>
      </w:pPr>
      <w:proofErr w:type="spellStart"/>
      <w:r w:rsidRPr="00006E71">
        <w:rPr>
          <w:rFonts w:eastAsia="Times New Roman" w:cs="Arial"/>
        </w:rPr>
        <w:t>Pentolan</w:t>
      </w:r>
      <w:proofErr w:type="spellEnd"/>
      <w:r w:rsidRPr="00006E71">
        <w:rPr>
          <w:rFonts w:eastAsia="Times New Roman" w:cs="Arial"/>
        </w:rPr>
        <w:t xml:space="preserve"> (</w:t>
      </w:r>
      <w:proofErr w:type="spellStart"/>
      <w:r w:rsidRPr="00006E71">
        <w:rPr>
          <w:rFonts w:eastAsia="Times New Roman" w:cs="Arial"/>
        </w:rPr>
        <w:t>sejenis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bakso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kecil</w:t>
      </w:r>
      <w:proofErr w:type="spellEnd"/>
      <w:r w:rsidRPr="00006E71">
        <w:rPr>
          <w:rFonts w:eastAsia="Times New Roman" w:cs="Arial"/>
        </w:rPr>
        <w:t xml:space="preserve">) </w:t>
      </w:r>
      <w:proofErr w:type="spellStart"/>
      <w:r w:rsidRPr="00006E71">
        <w:rPr>
          <w:rFonts w:eastAsia="Times New Roman" w:cs="Arial"/>
        </w:rPr>
        <w:t>merupakan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makanan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ringan</w:t>
      </w:r>
      <w:proofErr w:type="spellEnd"/>
      <w:r w:rsidRPr="00006E71">
        <w:rPr>
          <w:rFonts w:eastAsia="Times New Roman" w:cs="Arial"/>
        </w:rPr>
        <w:t xml:space="preserve"> yang </w:t>
      </w:r>
      <w:proofErr w:type="spellStart"/>
      <w:r w:rsidRPr="00006E71">
        <w:rPr>
          <w:rFonts w:eastAsia="Times New Roman" w:cs="Arial"/>
        </w:rPr>
        <w:t>digemari</w:t>
      </w:r>
      <w:proofErr w:type="spellEnd"/>
      <w:r w:rsidRPr="00006E71">
        <w:rPr>
          <w:rFonts w:eastAsia="Times New Roman" w:cs="Arial"/>
        </w:rPr>
        <w:t xml:space="preserve"> di </w:t>
      </w:r>
      <w:proofErr w:type="spellStart"/>
      <w:r w:rsidRPr="00006E71">
        <w:rPr>
          <w:rFonts w:eastAsia="Times New Roman" w:cs="Arial"/>
        </w:rPr>
        <w:t>Kupang</w:t>
      </w:r>
      <w:proofErr w:type="spellEnd"/>
      <w:r w:rsidRPr="00006E71">
        <w:rPr>
          <w:rFonts w:eastAsia="Times New Roman" w:cs="Arial"/>
        </w:rPr>
        <w:t xml:space="preserve"> yang </w:t>
      </w:r>
      <w:proofErr w:type="spellStart"/>
      <w:r w:rsidRPr="00006E71">
        <w:rPr>
          <w:rFonts w:eastAsia="Times New Roman" w:cs="Arial"/>
        </w:rPr>
        <w:t>dalam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pengujian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ini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dibuat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dalam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bentuk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panggang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sehingga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melewati</w:t>
      </w:r>
      <w:proofErr w:type="spellEnd"/>
      <w:r w:rsidRPr="00006E71">
        <w:rPr>
          <w:rFonts w:eastAsia="Times New Roman" w:cs="Arial"/>
        </w:rPr>
        <w:t xml:space="preserve"> proses </w:t>
      </w:r>
      <w:proofErr w:type="spellStart"/>
      <w:r w:rsidRPr="00006E71">
        <w:rPr>
          <w:rFonts w:eastAsia="Times New Roman" w:cs="Arial"/>
        </w:rPr>
        <w:t>perebusan</w:t>
      </w:r>
      <w:proofErr w:type="spellEnd"/>
      <w:r w:rsidRPr="00006E71">
        <w:rPr>
          <w:rFonts w:eastAsia="Times New Roman" w:cs="Arial"/>
        </w:rPr>
        <w:t xml:space="preserve"> dan </w:t>
      </w:r>
      <w:proofErr w:type="spellStart"/>
      <w:r w:rsidRPr="00006E71">
        <w:rPr>
          <w:rFonts w:eastAsia="Times New Roman" w:cs="Arial"/>
        </w:rPr>
        <w:t>pemanggangan</w:t>
      </w:r>
      <w:proofErr w:type="spellEnd"/>
      <w:r w:rsidRPr="00006E71">
        <w:rPr>
          <w:rFonts w:eastAsia="Times New Roman" w:cs="Arial"/>
        </w:rPr>
        <w:t xml:space="preserve">. </w:t>
      </w:r>
      <w:r w:rsidR="00DC311B" w:rsidRPr="00006E71">
        <w:rPr>
          <w:rFonts w:eastAsia="Times New Roman" w:cs="Arial"/>
        </w:rPr>
        <w:t xml:space="preserve">Hasil uji </w:t>
      </w:r>
      <w:proofErr w:type="spellStart"/>
      <w:r w:rsidR="00DC311B" w:rsidRPr="00006E71">
        <w:rPr>
          <w:rFonts w:eastAsia="Times New Roman" w:cs="Arial"/>
        </w:rPr>
        <w:t>proksimat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produk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olahan</w:t>
      </w:r>
      <w:proofErr w:type="spellEnd"/>
      <w:r w:rsidR="00DC311B" w:rsidRPr="00006E71">
        <w:rPr>
          <w:rFonts w:eastAsia="Times New Roman" w:cs="Arial"/>
        </w:rPr>
        <w:t xml:space="preserve"> ikan </w:t>
      </w:r>
      <w:proofErr w:type="spellStart"/>
      <w:r w:rsidR="00DC311B" w:rsidRPr="00006E71">
        <w:rPr>
          <w:rFonts w:eastAsia="Times New Roman" w:cs="Arial"/>
        </w:rPr>
        <w:t>pentolan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panggang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dari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FB1DF5" w:rsidRPr="00006E71">
        <w:rPr>
          <w:rFonts w:eastAsia="Times New Roman" w:cs="Arial"/>
        </w:rPr>
        <w:t>bahan</w:t>
      </w:r>
      <w:proofErr w:type="spellEnd"/>
      <w:r w:rsidR="00FB1DF5" w:rsidRPr="00006E71">
        <w:rPr>
          <w:rFonts w:eastAsia="Times New Roman" w:cs="Arial"/>
        </w:rPr>
        <w:t xml:space="preserve"> </w:t>
      </w:r>
      <w:proofErr w:type="spellStart"/>
      <w:r w:rsidR="00FB1DF5" w:rsidRPr="00006E71">
        <w:rPr>
          <w:rFonts w:eastAsia="Times New Roman" w:cs="Arial"/>
        </w:rPr>
        <w:t>dasar</w:t>
      </w:r>
      <w:proofErr w:type="spellEnd"/>
      <w:r w:rsidR="00FB1DF5" w:rsidRPr="00006E71">
        <w:rPr>
          <w:rFonts w:eastAsia="Times New Roman" w:cs="Arial"/>
        </w:rPr>
        <w:t xml:space="preserve"> </w:t>
      </w:r>
      <w:r w:rsidR="00DC311B" w:rsidRPr="00006E71">
        <w:rPr>
          <w:rFonts w:eastAsia="Times New Roman" w:cs="Arial"/>
        </w:rPr>
        <w:t xml:space="preserve">ikan </w:t>
      </w:r>
      <w:proofErr w:type="spellStart"/>
      <w:r w:rsidR="00DC311B" w:rsidRPr="00006E71">
        <w:rPr>
          <w:rFonts w:eastAsia="Times New Roman" w:cs="Arial"/>
        </w:rPr>
        <w:t>tenggiri</w:t>
      </w:r>
      <w:proofErr w:type="spellEnd"/>
      <w:r w:rsidR="00DC311B" w:rsidRPr="00006E71">
        <w:rPr>
          <w:rFonts w:eastAsia="Times New Roman" w:cs="Arial"/>
        </w:rPr>
        <w:t xml:space="preserve"> (</w:t>
      </w:r>
      <w:r w:rsidR="00CF306E" w:rsidRPr="00006E71">
        <w:rPr>
          <w:rFonts w:eastAsia="Times New Roman" w:cs="Arial"/>
          <w:i/>
          <w:iCs/>
        </w:rPr>
        <w:t xml:space="preserve">Scomberomorus </w:t>
      </w:r>
      <w:r w:rsidR="00881960" w:rsidRPr="00006E71">
        <w:rPr>
          <w:rFonts w:eastAsia="Times New Roman" w:cs="Arial"/>
        </w:rPr>
        <w:t>s</w:t>
      </w:r>
      <w:r w:rsidR="00CF306E" w:rsidRPr="00006E71">
        <w:rPr>
          <w:rFonts w:eastAsia="Times New Roman" w:cs="Arial"/>
        </w:rPr>
        <w:t>p</w:t>
      </w:r>
      <w:r w:rsidR="00881960" w:rsidRPr="00006E71">
        <w:rPr>
          <w:rFonts w:eastAsia="Times New Roman" w:cs="Arial"/>
          <w:i/>
          <w:iCs/>
        </w:rPr>
        <w:t>.</w:t>
      </w:r>
      <w:r w:rsidR="00DC311B" w:rsidRPr="00006E71">
        <w:rPr>
          <w:rFonts w:eastAsia="Times New Roman" w:cs="Arial"/>
        </w:rPr>
        <w:t xml:space="preserve">) </w:t>
      </w:r>
      <w:proofErr w:type="spellStart"/>
      <w:r w:rsidR="00DC311B" w:rsidRPr="00006E71">
        <w:rPr>
          <w:rFonts w:eastAsia="Times New Roman" w:cs="Arial"/>
        </w:rPr>
        <w:t>menunjukkan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nilai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proksimat</w:t>
      </w:r>
      <w:proofErr w:type="spellEnd"/>
      <w:r w:rsidR="0010149C" w:rsidRPr="00006E71">
        <w:rPr>
          <w:rFonts w:eastAsia="Times New Roman" w:cs="Arial"/>
        </w:rPr>
        <w:t xml:space="preserve"> protein </w:t>
      </w:r>
      <w:proofErr w:type="spellStart"/>
      <w:r w:rsidR="0010149C" w:rsidRPr="00006E71">
        <w:rPr>
          <w:rFonts w:eastAsia="Times New Roman" w:cs="Arial"/>
        </w:rPr>
        <w:t>kasar</w:t>
      </w:r>
      <w:proofErr w:type="spellEnd"/>
      <w:r w:rsidR="00DC311B" w:rsidRPr="00006E71">
        <w:rPr>
          <w:rFonts w:eastAsia="Times New Roman" w:cs="Arial"/>
        </w:rPr>
        <w:t xml:space="preserve"> 15.71% dan </w:t>
      </w:r>
      <w:proofErr w:type="spellStart"/>
      <w:r w:rsidR="00DC311B" w:rsidRPr="00006E71">
        <w:rPr>
          <w:rFonts w:eastAsia="Times New Roman" w:cs="Arial"/>
        </w:rPr>
        <w:t>lebih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tinggi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dari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pentolan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panggang</w:t>
      </w:r>
      <w:proofErr w:type="spellEnd"/>
      <w:r w:rsidR="00DC311B" w:rsidRPr="00006E71">
        <w:rPr>
          <w:rFonts w:eastAsia="Times New Roman" w:cs="Arial"/>
        </w:rPr>
        <w:t xml:space="preserve"> </w:t>
      </w:r>
      <w:proofErr w:type="spellStart"/>
      <w:r w:rsidR="00DC311B" w:rsidRPr="00006E71">
        <w:rPr>
          <w:rFonts w:eastAsia="Times New Roman" w:cs="Arial"/>
        </w:rPr>
        <w:t>dari</w:t>
      </w:r>
      <w:proofErr w:type="spellEnd"/>
      <w:r w:rsidR="00DC311B" w:rsidRPr="00006E71">
        <w:rPr>
          <w:rFonts w:eastAsia="Times New Roman" w:cs="Arial"/>
        </w:rPr>
        <w:t xml:space="preserve"> ikan </w:t>
      </w:r>
      <w:proofErr w:type="spellStart"/>
      <w:r w:rsidR="00DC311B" w:rsidRPr="00006E71">
        <w:rPr>
          <w:rFonts w:eastAsia="Times New Roman" w:cs="Arial"/>
        </w:rPr>
        <w:t>lele</w:t>
      </w:r>
      <w:proofErr w:type="spellEnd"/>
      <w:r w:rsidR="00DC311B" w:rsidRPr="00006E71">
        <w:rPr>
          <w:rFonts w:eastAsia="Times New Roman" w:cs="Arial"/>
        </w:rPr>
        <w:t xml:space="preserve"> (</w:t>
      </w:r>
      <w:r w:rsidR="00DC311B" w:rsidRPr="00006E71">
        <w:rPr>
          <w:rFonts w:eastAsia="Times New Roman" w:cs="Arial"/>
          <w:i/>
          <w:iCs/>
        </w:rPr>
        <w:t>Clarias</w:t>
      </w:r>
      <w:r w:rsidR="00DC311B" w:rsidRPr="00006E71">
        <w:rPr>
          <w:rFonts w:eastAsia="Times New Roman" w:cs="Arial"/>
        </w:rPr>
        <w:t xml:space="preserve"> </w:t>
      </w:r>
      <w:r w:rsidR="00B16819" w:rsidRPr="00006E71">
        <w:rPr>
          <w:rFonts w:eastAsia="Times New Roman" w:cs="Arial"/>
        </w:rPr>
        <w:t>s</w:t>
      </w:r>
      <w:r w:rsidR="00DC311B" w:rsidRPr="00006E71">
        <w:rPr>
          <w:rFonts w:eastAsia="Times New Roman" w:cs="Arial"/>
        </w:rPr>
        <w:t>p.)</w:t>
      </w:r>
      <w:r w:rsidR="0010149C" w:rsidRPr="00006E71">
        <w:rPr>
          <w:rFonts w:eastAsia="Times New Roman" w:cs="Arial"/>
        </w:rPr>
        <w:t xml:space="preserve"> 11.07 %</w:t>
      </w:r>
      <w:r w:rsidR="00FC0CA1" w:rsidRPr="00006E71">
        <w:rPr>
          <w:rFonts w:eastAsia="Times New Roman" w:cs="Arial"/>
        </w:rPr>
        <w:t xml:space="preserve">. </w:t>
      </w:r>
      <w:r w:rsidR="0010149C" w:rsidRPr="00006E71">
        <w:t xml:space="preserve">Pada </w:t>
      </w:r>
      <w:proofErr w:type="spellStart"/>
      <w:r w:rsidR="0010149C" w:rsidRPr="00006E71">
        <w:t>beberapa</w:t>
      </w:r>
      <w:proofErr w:type="spellEnd"/>
      <w:r w:rsidR="0010149C" w:rsidRPr="00006E71">
        <w:t xml:space="preserve"> ikan protein ikan air </w:t>
      </w:r>
      <w:proofErr w:type="spellStart"/>
      <w:r w:rsidR="00B16819" w:rsidRPr="00006E71">
        <w:t>laut</w:t>
      </w:r>
      <w:proofErr w:type="spellEnd"/>
      <w:r w:rsidR="0010149C" w:rsidRPr="00006E71">
        <w:t xml:space="preserve"> </w:t>
      </w:r>
      <w:proofErr w:type="spellStart"/>
      <w:r w:rsidR="0010149C" w:rsidRPr="00006E71">
        <w:t>cenderung</w:t>
      </w:r>
      <w:proofErr w:type="spellEnd"/>
      <w:r w:rsidR="0010149C" w:rsidRPr="00006E71">
        <w:t xml:space="preserve"> </w:t>
      </w:r>
      <w:proofErr w:type="spellStart"/>
      <w:r w:rsidR="0010149C" w:rsidRPr="00006E71">
        <w:t>lebih</w:t>
      </w:r>
      <w:proofErr w:type="spellEnd"/>
      <w:r w:rsidR="0010149C" w:rsidRPr="00006E71">
        <w:t xml:space="preserve"> </w:t>
      </w:r>
      <w:proofErr w:type="spellStart"/>
      <w:r w:rsidR="0010149C" w:rsidRPr="00006E71">
        <w:t>tinggi</w:t>
      </w:r>
      <w:proofErr w:type="spellEnd"/>
      <w:r w:rsidR="0010149C" w:rsidRPr="00006E71">
        <w:t xml:space="preserve"> </w:t>
      </w:r>
      <w:proofErr w:type="spellStart"/>
      <w:r w:rsidR="0010149C" w:rsidRPr="00006E71">
        <w:t>dibandingkan</w:t>
      </w:r>
      <w:proofErr w:type="spellEnd"/>
      <w:r w:rsidR="0010149C" w:rsidRPr="00006E71">
        <w:t xml:space="preserve"> ikan air </w:t>
      </w:r>
      <w:proofErr w:type="spellStart"/>
      <w:r w:rsidR="0010149C" w:rsidRPr="00006E71">
        <w:t>tawar</w:t>
      </w:r>
      <w:proofErr w:type="spellEnd"/>
      <w:r w:rsidR="0010149C" w:rsidRPr="00006E71">
        <w:t xml:space="preserve"> (</w:t>
      </w:r>
      <w:proofErr w:type="spellStart"/>
      <w:r w:rsidR="0010149C" w:rsidRPr="00006E71">
        <w:t>Usydus</w:t>
      </w:r>
      <w:proofErr w:type="spellEnd"/>
      <w:r w:rsidR="0010149C" w:rsidRPr="00006E71">
        <w:t xml:space="preserve"> et al., 2011). </w:t>
      </w:r>
      <w:proofErr w:type="spellStart"/>
      <w:r w:rsidR="0010149C" w:rsidRPr="00006E71">
        <w:t>Namun</w:t>
      </w:r>
      <w:proofErr w:type="spellEnd"/>
      <w:r w:rsidR="0010149C" w:rsidRPr="00006E71">
        <w:t xml:space="preserve"> pada </w:t>
      </w:r>
      <w:proofErr w:type="spellStart"/>
      <w:r w:rsidR="00DD7683" w:rsidRPr="00006E71">
        <w:t>pengujian</w:t>
      </w:r>
      <w:proofErr w:type="spellEnd"/>
      <w:r w:rsidR="0010149C" w:rsidRPr="00006E71">
        <w:t xml:space="preserve"> </w:t>
      </w:r>
      <w:proofErr w:type="spellStart"/>
      <w:r w:rsidR="0010149C" w:rsidRPr="00006E71">
        <w:t>ini</w:t>
      </w:r>
      <w:proofErr w:type="spellEnd"/>
      <w:r w:rsidR="0010149C" w:rsidRPr="00006E71">
        <w:t xml:space="preserve"> </w:t>
      </w:r>
      <w:proofErr w:type="spellStart"/>
      <w:r w:rsidR="0010149C" w:rsidRPr="00006E71">
        <w:t>nilai</w:t>
      </w:r>
      <w:proofErr w:type="spellEnd"/>
      <w:r w:rsidR="0010149C" w:rsidRPr="00006E71">
        <w:t xml:space="preserve"> protein</w:t>
      </w:r>
      <w:r w:rsidR="00DD7683" w:rsidRPr="00006E71">
        <w:t xml:space="preserve"> </w:t>
      </w:r>
      <w:proofErr w:type="spellStart"/>
      <w:r w:rsidR="00DD7683" w:rsidRPr="00006E71">
        <w:t>kedua</w:t>
      </w:r>
      <w:proofErr w:type="spellEnd"/>
      <w:r w:rsidR="00DD7683" w:rsidRPr="00006E71">
        <w:t xml:space="preserve"> </w:t>
      </w:r>
      <w:proofErr w:type="spellStart"/>
      <w:r w:rsidR="00DD7683" w:rsidRPr="00006E71">
        <w:t>bahan</w:t>
      </w:r>
      <w:proofErr w:type="spellEnd"/>
      <w:r w:rsidR="00DD7683" w:rsidRPr="00006E71">
        <w:t xml:space="preserve"> juga </w:t>
      </w:r>
      <w:proofErr w:type="spellStart"/>
      <w:r w:rsidR="0010149C" w:rsidRPr="00006E71">
        <w:t>cenderung</w:t>
      </w:r>
      <w:proofErr w:type="spellEnd"/>
      <w:r w:rsidR="0010149C" w:rsidRPr="00006E71">
        <w:t xml:space="preserve"> </w:t>
      </w:r>
      <w:proofErr w:type="spellStart"/>
      <w:r w:rsidR="0010149C" w:rsidRPr="00006E71">
        <w:t>dibawah</w:t>
      </w:r>
      <w:proofErr w:type="spellEnd"/>
      <w:r w:rsidR="0010149C" w:rsidRPr="00006E71">
        <w:t xml:space="preserve"> 16%</w:t>
      </w:r>
      <w:r w:rsidR="00DD7683" w:rsidRPr="00006E71">
        <w:t>,</w:t>
      </w:r>
      <w:r w:rsidR="0010149C" w:rsidRPr="00006E71">
        <w:t xml:space="preserve"> </w:t>
      </w:r>
      <w:proofErr w:type="spellStart"/>
      <w:r w:rsidR="0010149C" w:rsidRPr="00006E71">
        <w:t>hal</w:t>
      </w:r>
      <w:proofErr w:type="spellEnd"/>
      <w:r w:rsidR="0010149C" w:rsidRPr="00006E71">
        <w:t xml:space="preserve"> </w:t>
      </w:r>
      <w:proofErr w:type="spellStart"/>
      <w:r w:rsidR="0010149C" w:rsidRPr="00006E71">
        <w:t>ini</w:t>
      </w:r>
      <w:proofErr w:type="spellEnd"/>
      <w:r w:rsidR="0010149C" w:rsidRPr="00006E71">
        <w:t xml:space="preserve"> </w:t>
      </w:r>
      <w:proofErr w:type="spellStart"/>
      <w:r w:rsidR="0010149C" w:rsidRPr="00006E71">
        <w:t>dapat</w:t>
      </w:r>
      <w:proofErr w:type="spellEnd"/>
      <w:r w:rsidR="0010149C" w:rsidRPr="00006E71">
        <w:t xml:space="preserve"> </w:t>
      </w:r>
      <w:proofErr w:type="spellStart"/>
      <w:r w:rsidR="0010149C" w:rsidRPr="00006E71">
        <w:t>diakibatkan</w:t>
      </w:r>
      <w:proofErr w:type="spellEnd"/>
      <w:r w:rsidR="0010149C" w:rsidRPr="00006E71">
        <w:t xml:space="preserve"> </w:t>
      </w:r>
      <w:proofErr w:type="spellStart"/>
      <w:r w:rsidR="0010149C" w:rsidRPr="00006E71">
        <w:rPr>
          <w:rFonts w:eastAsia="Times New Roman" w:cs="Arial"/>
        </w:rPr>
        <w:t>efek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denaturasi</w:t>
      </w:r>
      <w:proofErr w:type="spellEnd"/>
      <w:r w:rsidR="00C364F8" w:rsidRPr="00006E71">
        <w:rPr>
          <w:rFonts w:eastAsia="Times New Roman" w:cs="Arial"/>
        </w:rPr>
        <w:t xml:space="preserve"> protein </w:t>
      </w:r>
      <w:proofErr w:type="spellStart"/>
      <w:r w:rsidR="0010149C" w:rsidRPr="00006E71">
        <w:rPr>
          <w:rFonts w:eastAsia="Times New Roman" w:cs="Arial"/>
        </w:rPr>
        <w:t>saat</w:t>
      </w:r>
      <w:proofErr w:type="spellEnd"/>
      <w:r w:rsidR="0010149C" w:rsidRPr="00006E71">
        <w:rPr>
          <w:rFonts w:eastAsia="Times New Roman" w:cs="Arial"/>
        </w:rPr>
        <w:t xml:space="preserve"> proses </w:t>
      </w:r>
      <w:proofErr w:type="spellStart"/>
      <w:r w:rsidR="0010149C" w:rsidRPr="00006E71">
        <w:rPr>
          <w:rFonts w:eastAsia="Times New Roman" w:cs="Arial"/>
        </w:rPr>
        <w:t>pengolahan</w:t>
      </w:r>
      <w:proofErr w:type="spellEnd"/>
      <w:r w:rsidR="006935D0" w:rsidRPr="00006E71">
        <w:rPr>
          <w:rFonts w:eastAsia="Times New Roman" w:cs="Arial"/>
        </w:rPr>
        <w:t xml:space="preserve">. </w:t>
      </w:r>
      <w:proofErr w:type="spellStart"/>
      <w:r w:rsidR="006935D0" w:rsidRPr="00006E71">
        <w:rPr>
          <w:rFonts w:eastAsia="Times New Roman" w:cs="Arial"/>
        </w:rPr>
        <w:t>Menurut</w:t>
      </w:r>
      <w:proofErr w:type="spellEnd"/>
      <w:r w:rsidR="006935D0" w:rsidRPr="00006E71">
        <w:rPr>
          <w:rFonts w:eastAsia="Times New Roman" w:cs="Arial"/>
        </w:rPr>
        <w:t xml:space="preserve"> </w:t>
      </w:r>
      <w:proofErr w:type="spellStart"/>
      <w:r w:rsidR="006935D0" w:rsidRPr="00006E71">
        <w:rPr>
          <w:rFonts w:eastAsia="Times New Roman" w:cs="Arial"/>
        </w:rPr>
        <w:t>Ciptawati</w:t>
      </w:r>
      <w:proofErr w:type="spellEnd"/>
      <w:r w:rsidR="006935D0" w:rsidRPr="00006E71">
        <w:rPr>
          <w:rFonts w:eastAsia="Times New Roman" w:cs="Arial"/>
        </w:rPr>
        <w:t xml:space="preserve"> et al., (2021), </w:t>
      </w:r>
      <w:proofErr w:type="spellStart"/>
      <w:r w:rsidR="006935D0" w:rsidRPr="00006E71">
        <w:rPr>
          <w:rFonts w:eastAsia="Times New Roman" w:cs="Arial"/>
        </w:rPr>
        <w:t>pengolahan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10149C" w:rsidRPr="00006E71">
        <w:rPr>
          <w:rFonts w:eastAsia="Times New Roman" w:cs="Arial"/>
        </w:rPr>
        <w:t>seperti</w:t>
      </w:r>
      <w:proofErr w:type="spellEnd"/>
      <w:r w:rsidR="0010149C" w:rsidRPr="00006E71">
        <w:rPr>
          <w:rFonts w:eastAsia="Times New Roman" w:cs="Arial"/>
        </w:rPr>
        <w:t xml:space="preserve"> proses </w:t>
      </w:r>
      <w:proofErr w:type="spellStart"/>
      <w:r w:rsidR="00C364F8" w:rsidRPr="00006E71">
        <w:rPr>
          <w:rFonts w:eastAsia="Times New Roman" w:cs="Arial"/>
        </w:rPr>
        <w:t>pemanasan</w:t>
      </w:r>
      <w:proofErr w:type="spellEnd"/>
      <w:r w:rsidR="00C364F8" w:rsidRPr="00006E71">
        <w:rPr>
          <w:rFonts w:eastAsia="Times New Roman" w:cs="Arial"/>
        </w:rPr>
        <w:t xml:space="preserve"> ikan </w:t>
      </w:r>
      <w:proofErr w:type="spellStart"/>
      <w:r w:rsidR="00C364F8" w:rsidRPr="00006E71">
        <w:rPr>
          <w:rFonts w:eastAsia="Times New Roman" w:cs="Arial"/>
        </w:rPr>
        <w:t>lele</w:t>
      </w:r>
      <w:proofErr w:type="spellEnd"/>
      <w:r w:rsidR="00C364F8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dikukus</w:t>
      </w:r>
      <w:proofErr w:type="spellEnd"/>
      <w:r w:rsidR="00C364F8" w:rsidRPr="00006E71">
        <w:rPr>
          <w:rFonts w:eastAsia="Times New Roman" w:cs="Arial"/>
        </w:rPr>
        <w:t xml:space="preserve"> </w:t>
      </w:r>
      <w:proofErr w:type="spellStart"/>
      <w:r w:rsidR="0010149C" w:rsidRPr="00006E71">
        <w:rPr>
          <w:rFonts w:eastAsia="Times New Roman" w:cs="Arial"/>
        </w:rPr>
        <w:t>dapat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mengalami</w:t>
      </w:r>
      <w:proofErr w:type="spellEnd"/>
      <w:r w:rsidR="00C364F8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penurunan</w:t>
      </w:r>
      <w:proofErr w:type="spellEnd"/>
      <w:r w:rsidR="00C364F8" w:rsidRPr="00006E71">
        <w:rPr>
          <w:rFonts w:eastAsia="Times New Roman" w:cs="Arial"/>
        </w:rPr>
        <w:t xml:space="preserve"> protein  99,48 mg/L dan  </w:t>
      </w:r>
      <w:proofErr w:type="spellStart"/>
      <w:r w:rsidR="00C364F8" w:rsidRPr="00006E71">
        <w:rPr>
          <w:rFonts w:eastAsia="Times New Roman" w:cs="Arial"/>
        </w:rPr>
        <w:t>pengolahan</w:t>
      </w:r>
      <w:proofErr w:type="spellEnd"/>
      <w:r w:rsidR="00C364F8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dengan</w:t>
      </w:r>
      <w:proofErr w:type="spellEnd"/>
      <w:r w:rsidR="00C364F8" w:rsidRPr="00006E71">
        <w:rPr>
          <w:rFonts w:eastAsia="Times New Roman" w:cs="Arial"/>
        </w:rPr>
        <w:t xml:space="preserve"> goreng </w:t>
      </w:r>
      <w:proofErr w:type="spellStart"/>
      <w:r w:rsidR="0010149C" w:rsidRPr="00006E71">
        <w:rPr>
          <w:rFonts w:eastAsia="Times New Roman" w:cs="Arial"/>
        </w:rPr>
        <w:t>dapat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menurunjan</w:t>
      </w:r>
      <w:proofErr w:type="spellEnd"/>
      <w:r w:rsidR="00C364F8" w:rsidRPr="00006E71">
        <w:rPr>
          <w:rFonts w:eastAsia="Times New Roman" w:cs="Arial"/>
        </w:rPr>
        <w:t xml:space="preserve"> protein 112,97 mg/L </w:t>
      </w:r>
      <w:proofErr w:type="spellStart"/>
      <w:r w:rsidR="00C364F8" w:rsidRPr="00006E71">
        <w:rPr>
          <w:rFonts w:eastAsia="Times New Roman" w:cs="Arial"/>
        </w:rPr>
        <w:t>jika</w:t>
      </w:r>
      <w:proofErr w:type="spellEnd"/>
      <w:r w:rsidR="00C364F8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dibandingkan</w:t>
      </w:r>
      <w:proofErr w:type="spellEnd"/>
      <w:r w:rsidR="00C364F8" w:rsidRPr="00006E71">
        <w:rPr>
          <w:rFonts w:eastAsia="Times New Roman" w:cs="Arial"/>
        </w:rPr>
        <w:t xml:space="preserve"> </w:t>
      </w:r>
      <w:proofErr w:type="spellStart"/>
      <w:r w:rsidR="00C364F8" w:rsidRPr="00006E71">
        <w:rPr>
          <w:rFonts w:eastAsia="Times New Roman" w:cs="Arial"/>
        </w:rPr>
        <w:t>de</w:t>
      </w:r>
      <w:r w:rsidR="00D8648D" w:rsidRPr="00006E71">
        <w:rPr>
          <w:rFonts w:eastAsia="Times New Roman" w:cs="Arial"/>
        </w:rPr>
        <w:t>n</w:t>
      </w:r>
      <w:r w:rsidR="00C364F8" w:rsidRPr="00006E71">
        <w:rPr>
          <w:rFonts w:eastAsia="Times New Roman" w:cs="Arial"/>
        </w:rPr>
        <w:t>gan</w:t>
      </w:r>
      <w:proofErr w:type="spellEnd"/>
      <w:r w:rsidR="00C364F8" w:rsidRPr="00006E71">
        <w:rPr>
          <w:rFonts w:eastAsia="Times New Roman" w:cs="Arial"/>
        </w:rPr>
        <w:t xml:space="preserve"> ikan segar</w:t>
      </w:r>
      <w:r w:rsidR="006935D0" w:rsidRPr="00006E71">
        <w:rPr>
          <w:rFonts w:eastAsia="Times New Roman" w:cs="Arial"/>
        </w:rPr>
        <w:t xml:space="preserve">. </w:t>
      </w:r>
      <w:proofErr w:type="spellStart"/>
      <w:r w:rsidR="006935D0" w:rsidRPr="00006E71">
        <w:rPr>
          <w:rFonts w:eastAsia="Times New Roman" w:cs="Arial"/>
        </w:rPr>
        <w:t>Proksimat</w:t>
      </w:r>
      <w:proofErr w:type="spellEnd"/>
      <w:r w:rsidR="006935D0" w:rsidRPr="00006E71">
        <w:rPr>
          <w:rFonts w:eastAsia="Times New Roman" w:cs="Arial"/>
        </w:rPr>
        <w:t xml:space="preserve"> lemak </w:t>
      </w:r>
      <w:proofErr w:type="spellStart"/>
      <w:r w:rsidR="006935D0" w:rsidRPr="00006E71">
        <w:rPr>
          <w:rFonts w:eastAsia="Times New Roman" w:cs="Arial"/>
        </w:rPr>
        <w:t>kasar</w:t>
      </w:r>
      <w:proofErr w:type="spellEnd"/>
      <w:r w:rsidR="006935D0" w:rsidRPr="00006E71">
        <w:rPr>
          <w:rFonts w:eastAsia="Times New Roman" w:cs="Arial"/>
        </w:rPr>
        <w:t xml:space="preserve"> pada </w:t>
      </w:r>
      <w:proofErr w:type="spellStart"/>
      <w:r w:rsidR="006935D0" w:rsidRPr="00006E71">
        <w:rPr>
          <w:rFonts w:eastAsia="Times New Roman" w:cs="Arial"/>
        </w:rPr>
        <w:t>penelitian</w:t>
      </w:r>
      <w:proofErr w:type="spellEnd"/>
      <w:r w:rsidR="006935D0" w:rsidRPr="00006E71">
        <w:rPr>
          <w:rFonts w:eastAsia="Times New Roman" w:cs="Arial"/>
        </w:rPr>
        <w:t xml:space="preserve"> </w:t>
      </w:r>
      <w:proofErr w:type="spellStart"/>
      <w:r w:rsidR="006935D0" w:rsidRPr="00006E71">
        <w:rPr>
          <w:rFonts w:eastAsia="Times New Roman" w:cs="Arial"/>
        </w:rPr>
        <w:t>ini</w:t>
      </w:r>
      <w:proofErr w:type="spellEnd"/>
      <w:r w:rsidR="006935D0" w:rsidRPr="00006E71">
        <w:rPr>
          <w:rFonts w:eastAsia="Times New Roman" w:cs="Arial"/>
        </w:rPr>
        <w:t xml:space="preserve"> </w:t>
      </w:r>
      <w:proofErr w:type="spellStart"/>
      <w:r w:rsidR="006935D0" w:rsidRPr="00006E71">
        <w:rPr>
          <w:rFonts w:eastAsia="Times New Roman" w:cs="Arial"/>
        </w:rPr>
        <w:t>menunjukkan</w:t>
      </w:r>
      <w:proofErr w:type="spellEnd"/>
      <w:r w:rsidR="006935D0" w:rsidRPr="00006E71">
        <w:rPr>
          <w:rFonts w:eastAsia="Times New Roman" w:cs="Arial"/>
        </w:rPr>
        <w:t xml:space="preserve"> lemak </w:t>
      </w:r>
      <w:proofErr w:type="spellStart"/>
      <w:r w:rsidR="006935D0" w:rsidRPr="00006E71">
        <w:rPr>
          <w:rFonts w:eastAsia="Times New Roman" w:cs="Arial"/>
        </w:rPr>
        <w:t>kasar</w:t>
      </w:r>
      <w:proofErr w:type="spellEnd"/>
      <w:r w:rsidR="006935D0" w:rsidRPr="00006E71">
        <w:rPr>
          <w:rFonts w:eastAsia="Times New Roman" w:cs="Arial"/>
        </w:rPr>
        <w:t xml:space="preserve"> ikan </w:t>
      </w:r>
      <w:proofErr w:type="spellStart"/>
      <w:r w:rsidR="006935D0" w:rsidRPr="00006E71">
        <w:rPr>
          <w:rFonts w:eastAsia="Times New Roman" w:cs="Arial"/>
        </w:rPr>
        <w:t>lele</w:t>
      </w:r>
      <w:proofErr w:type="spellEnd"/>
      <w:r w:rsidR="006935D0" w:rsidRPr="00006E71">
        <w:rPr>
          <w:rFonts w:eastAsia="Times New Roman" w:cs="Arial"/>
        </w:rPr>
        <w:t xml:space="preserve"> (</w:t>
      </w:r>
      <w:r w:rsidR="006935D0" w:rsidRPr="00006E71">
        <w:rPr>
          <w:rFonts w:eastAsia="Times New Roman" w:cs="Arial"/>
          <w:i/>
          <w:iCs/>
        </w:rPr>
        <w:t>Clarias</w:t>
      </w:r>
      <w:r w:rsidR="006935D0" w:rsidRPr="00006E71">
        <w:rPr>
          <w:rFonts w:eastAsia="Times New Roman" w:cs="Arial"/>
        </w:rPr>
        <w:t xml:space="preserve"> </w:t>
      </w:r>
      <w:r w:rsidR="005827E7">
        <w:rPr>
          <w:rFonts w:eastAsia="Times New Roman" w:cs="Arial"/>
        </w:rPr>
        <w:t>s</w:t>
      </w:r>
      <w:r w:rsidR="006935D0" w:rsidRPr="00006E71">
        <w:rPr>
          <w:rFonts w:eastAsia="Times New Roman" w:cs="Arial"/>
        </w:rPr>
        <w:t xml:space="preserve">p.) </w:t>
      </w:r>
      <w:proofErr w:type="spellStart"/>
      <w:r w:rsidR="006935D0" w:rsidRPr="00006E71">
        <w:rPr>
          <w:rFonts w:eastAsia="Times New Roman" w:cs="Arial"/>
        </w:rPr>
        <w:t>lebih</w:t>
      </w:r>
      <w:proofErr w:type="spellEnd"/>
      <w:r w:rsidR="006935D0" w:rsidRPr="00006E71">
        <w:rPr>
          <w:rFonts w:eastAsia="Times New Roman" w:cs="Arial"/>
        </w:rPr>
        <w:t xml:space="preserve"> </w:t>
      </w:r>
      <w:proofErr w:type="spellStart"/>
      <w:r w:rsidR="006935D0" w:rsidRPr="00006E71">
        <w:rPr>
          <w:rFonts w:eastAsia="Times New Roman" w:cs="Arial"/>
        </w:rPr>
        <w:t>tinggi</w:t>
      </w:r>
      <w:proofErr w:type="spellEnd"/>
      <w:r w:rsidR="006935D0" w:rsidRPr="00006E71">
        <w:rPr>
          <w:rFonts w:eastAsia="Times New Roman" w:cs="Arial"/>
        </w:rPr>
        <w:t xml:space="preserve"> </w:t>
      </w:r>
      <w:proofErr w:type="spellStart"/>
      <w:r w:rsidR="006935D0" w:rsidRPr="00006E71">
        <w:rPr>
          <w:rFonts w:eastAsia="Times New Roman" w:cs="Arial"/>
        </w:rPr>
        <w:t>dari</w:t>
      </w:r>
      <w:proofErr w:type="spellEnd"/>
      <w:r w:rsidR="006935D0" w:rsidRPr="00006E71">
        <w:rPr>
          <w:rFonts w:eastAsia="Times New Roman" w:cs="Arial"/>
        </w:rPr>
        <w:t xml:space="preserve"> lemak </w:t>
      </w:r>
      <w:proofErr w:type="spellStart"/>
      <w:r w:rsidR="006935D0" w:rsidRPr="00006E71">
        <w:rPr>
          <w:rFonts w:eastAsia="Times New Roman" w:cs="Arial"/>
        </w:rPr>
        <w:t>kasar</w:t>
      </w:r>
      <w:proofErr w:type="spellEnd"/>
      <w:r w:rsidR="006935D0" w:rsidRPr="00006E71">
        <w:rPr>
          <w:rFonts w:eastAsia="Times New Roman" w:cs="Arial"/>
        </w:rPr>
        <w:t xml:space="preserve"> ikan </w:t>
      </w:r>
      <w:proofErr w:type="spellStart"/>
      <w:r w:rsidR="006935D0" w:rsidRPr="00006E71">
        <w:rPr>
          <w:rFonts w:eastAsia="Times New Roman" w:cs="Arial"/>
        </w:rPr>
        <w:t>tengggiri</w:t>
      </w:r>
      <w:proofErr w:type="spellEnd"/>
      <w:r w:rsidR="006935D0" w:rsidRPr="00006E71">
        <w:rPr>
          <w:rFonts w:eastAsia="Times New Roman" w:cs="Arial"/>
        </w:rPr>
        <w:t xml:space="preserve"> (</w:t>
      </w:r>
      <w:r w:rsidR="00CF306E" w:rsidRPr="00006E71">
        <w:rPr>
          <w:rFonts w:eastAsia="Times New Roman" w:cs="Arial"/>
          <w:i/>
          <w:iCs/>
        </w:rPr>
        <w:t xml:space="preserve">Scomberomorus </w:t>
      </w:r>
      <w:proofErr w:type="spellStart"/>
      <w:r w:rsidR="00CF306E" w:rsidRPr="00006E71">
        <w:rPr>
          <w:rFonts w:eastAsia="Times New Roman" w:cs="Arial"/>
          <w:i/>
          <w:iCs/>
        </w:rPr>
        <w:t>Sp</w:t>
      </w:r>
      <w:proofErr w:type="spellEnd"/>
      <w:r w:rsidR="006935D0" w:rsidRPr="00006E71">
        <w:rPr>
          <w:rFonts w:eastAsia="Times New Roman" w:cs="Arial"/>
        </w:rPr>
        <w:t xml:space="preserve">). </w:t>
      </w:r>
      <w:proofErr w:type="spellStart"/>
      <w:r w:rsidR="006935D0" w:rsidRPr="00006E71">
        <w:rPr>
          <w:rFonts w:eastAsia="Times New Roman" w:cs="Arial"/>
        </w:rPr>
        <w:t>P</w:t>
      </w:r>
      <w:r w:rsidR="0010149C" w:rsidRPr="00006E71">
        <w:rPr>
          <w:rFonts w:eastAsia="Times New Roman" w:cs="Arial"/>
        </w:rPr>
        <w:t>uwastie</w:t>
      </w:r>
      <w:proofErr w:type="spellEnd"/>
      <w:r w:rsidR="0010149C" w:rsidRPr="00006E71">
        <w:rPr>
          <w:rFonts w:eastAsia="Times New Roman" w:cs="Arial"/>
        </w:rPr>
        <w:t xml:space="preserve"> et al., (1999) </w:t>
      </w:r>
      <w:proofErr w:type="spellStart"/>
      <w:r w:rsidR="0010149C" w:rsidRPr="00006E71">
        <w:rPr>
          <w:rFonts w:eastAsia="Times New Roman" w:cs="Arial"/>
        </w:rPr>
        <w:t>menyatakan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10149C" w:rsidRPr="00006E71">
        <w:rPr>
          <w:rFonts w:eastAsia="Times New Roman" w:cs="Arial"/>
        </w:rPr>
        <w:t>bahwa</w:t>
      </w:r>
      <w:proofErr w:type="spellEnd"/>
      <w:r w:rsidR="0010149C" w:rsidRPr="00006E71">
        <w:rPr>
          <w:rFonts w:eastAsia="Times New Roman" w:cs="Arial"/>
        </w:rPr>
        <w:t xml:space="preserve"> lemak ikan air </w:t>
      </w:r>
      <w:proofErr w:type="spellStart"/>
      <w:r w:rsidR="0010149C" w:rsidRPr="00006E71">
        <w:rPr>
          <w:rFonts w:eastAsia="Times New Roman" w:cs="Arial"/>
        </w:rPr>
        <w:t>tawar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10149C" w:rsidRPr="00006E71">
        <w:rPr>
          <w:rFonts w:eastAsia="Times New Roman" w:cs="Arial"/>
        </w:rPr>
        <w:t>lebih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10149C" w:rsidRPr="00006E71">
        <w:rPr>
          <w:rFonts w:eastAsia="Times New Roman" w:cs="Arial"/>
        </w:rPr>
        <w:t>tinggi</w:t>
      </w:r>
      <w:proofErr w:type="spellEnd"/>
      <w:r w:rsidR="0010149C" w:rsidRPr="00006E71">
        <w:rPr>
          <w:rFonts w:eastAsia="Times New Roman" w:cs="Arial"/>
        </w:rPr>
        <w:t xml:space="preserve"> </w:t>
      </w:r>
      <w:proofErr w:type="spellStart"/>
      <w:r w:rsidR="0010149C" w:rsidRPr="00006E71">
        <w:rPr>
          <w:rFonts w:eastAsia="Times New Roman" w:cs="Arial"/>
        </w:rPr>
        <w:t>dari</w:t>
      </w:r>
      <w:proofErr w:type="spellEnd"/>
      <w:r w:rsidR="0010149C" w:rsidRPr="00006E71">
        <w:rPr>
          <w:rFonts w:eastAsia="Times New Roman" w:cs="Arial"/>
        </w:rPr>
        <w:t xml:space="preserve"> pada ikan air </w:t>
      </w:r>
      <w:proofErr w:type="spellStart"/>
      <w:r w:rsidR="0010149C" w:rsidRPr="00006E71">
        <w:rPr>
          <w:rFonts w:eastAsia="Times New Roman" w:cs="Arial"/>
        </w:rPr>
        <w:t>laut</w:t>
      </w:r>
      <w:proofErr w:type="spellEnd"/>
      <w:r w:rsidR="0010149C" w:rsidRPr="00006E71">
        <w:rPr>
          <w:rFonts w:eastAsia="Times New Roman" w:cs="Arial"/>
        </w:rPr>
        <w:t xml:space="preserve">. </w:t>
      </w:r>
      <w:r w:rsidR="006935D0" w:rsidRPr="00006E71">
        <w:rPr>
          <w:rFonts w:eastAsia="Times New Roman" w:cs="Arial"/>
        </w:rPr>
        <w:t xml:space="preserve"> </w:t>
      </w:r>
    </w:p>
    <w:p w14:paraId="7F6D4563" w14:textId="77777777" w:rsidR="00C466CE" w:rsidRPr="00006E71" w:rsidRDefault="00C466CE" w:rsidP="005654AC">
      <w:pPr>
        <w:ind w:left="0" w:firstLine="0"/>
        <w:rPr>
          <w:rFonts w:eastAsia="Times New Roman" w:cs="Arial"/>
          <w:b/>
          <w:bCs/>
        </w:rPr>
      </w:pPr>
    </w:p>
    <w:p w14:paraId="494E72C4" w14:textId="77777777" w:rsidR="00C466CE" w:rsidRPr="00006E71" w:rsidRDefault="00C466CE" w:rsidP="005654AC">
      <w:pPr>
        <w:ind w:left="0" w:firstLine="0"/>
        <w:rPr>
          <w:rFonts w:eastAsia="Times New Roman" w:cs="Arial"/>
          <w:b/>
          <w:bCs/>
        </w:rPr>
      </w:pPr>
    </w:p>
    <w:p w14:paraId="465D09F8" w14:textId="75D92BBD" w:rsidR="005654AC" w:rsidRPr="00006E71" w:rsidRDefault="005654AC" w:rsidP="005654AC">
      <w:pPr>
        <w:ind w:left="0" w:firstLine="0"/>
        <w:rPr>
          <w:rFonts w:eastAsia="Times New Roman" w:cs="Arial"/>
          <w:b/>
          <w:bCs/>
        </w:rPr>
      </w:pPr>
      <w:proofErr w:type="spellStart"/>
      <w:r w:rsidRPr="00006E71">
        <w:rPr>
          <w:rFonts w:eastAsia="Times New Roman" w:cs="Arial"/>
          <w:b/>
          <w:bCs/>
        </w:rPr>
        <w:lastRenderedPageBreak/>
        <w:t>Karbohidrat</w:t>
      </w:r>
      <w:proofErr w:type="spellEnd"/>
      <w:r w:rsidRPr="00006E71">
        <w:rPr>
          <w:rFonts w:eastAsia="Times New Roman" w:cs="Arial"/>
          <w:b/>
          <w:bCs/>
        </w:rPr>
        <w:t xml:space="preserve"> dan Serat Kasar</w:t>
      </w:r>
    </w:p>
    <w:p w14:paraId="6B6F8742" w14:textId="0230A42D" w:rsidR="005654AC" w:rsidRPr="00006E71" w:rsidRDefault="005654AC" w:rsidP="005654AC">
      <w:pPr>
        <w:ind w:left="0" w:firstLine="720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Uji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pentolan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panggang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="009E0800" w:rsidRPr="00006E71">
        <w:rPr>
          <w:rFonts w:eastAsia="Times New Roman" w:cs="Arial"/>
        </w:rPr>
        <w:t>berbahan</w:t>
      </w:r>
      <w:proofErr w:type="spellEnd"/>
      <w:r w:rsidR="009E0800" w:rsidRPr="00006E71">
        <w:rPr>
          <w:rFonts w:eastAsia="Times New Roman" w:cs="Arial"/>
        </w:rPr>
        <w:t xml:space="preserve"> </w:t>
      </w:r>
      <w:proofErr w:type="spellStart"/>
      <w:r w:rsidR="009E0800" w:rsidRPr="00006E71">
        <w:rPr>
          <w:rFonts w:eastAsia="Times New Roman" w:cs="Arial"/>
        </w:rPr>
        <w:t>dasar</w:t>
      </w:r>
      <w:proofErr w:type="spellEnd"/>
      <w:r w:rsidR="009E0800" w:rsidRPr="00006E71">
        <w:rPr>
          <w:rFonts w:eastAsia="Times New Roman" w:cs="Arial"/>
        </w:rPr>
        <w:t xml:space="preserve"> </w:t>
      </w:r>
      <w:r w:rsidRPr="00006E71">
        <w:rPr>
          <w:rFonts w:eastAsia="Times New Roman" w:cs="Arial"/>
        </w:rPr>
        <w:t xml:space="preserve">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</w:t>
      </w:r>
      <w:r w:rsidR="009E0800" w:rsidRPr="00006E71">
        <w:rPr>
          <w:rFonts w:eastAsia="Times New Roman" w:cs="Arial"/>
        </w:rPr>
        <w:t>(</w:t>
      </w:r>
      <w:r w:rsidR="00544E11" w:rsidRPr="00006E71">
        <w:rPr>
          <w:i/>
          <w:iCs/>
        </w:rPr>
        <w:t xml:space="preserve">Scomberomorus </w:t>
      </w:r>
      <w:r w:rsidR="00DD7683" w:rsidRPr="00006E71">
        <w:t>s</w:t>
      </w:r>
      <w:r w:rsidR="00544E11" w:rsidRPr="00006E71">
        <w:t>p.)</w:t>
      </w:r>
      <w:r w:rsidRPr="00006E71">
        <w:rPr>
          <w:i/>
          <w:iCs/>
        </w:rPr>
        <w:t xml:space="preserve"> </w:t>
      </w:r>
      <w:r w:rsidRPr="00006E71">
        <w:t xml:space="preserve">dan ikan </w:t>
      </w:r>
      <w:proofErr w:type="spellStart"/>
      <w:r w:rsidRPr="00006E71">
        <w:t>lele</w:t>
      </w:r>
      <w:proofErr w:type="spellEnd"/>
      <w:r w:rsidRPr="00006E71">
        <w:t xml:space="preserve"> (</w:t>
      </w:r>
      <w:r w:rsidRPr="00006E71">
        <w:rPr>
          <w:i/>
          <w:iCs/>
        </w:rPr>
        <w:t>Clarias</w:t>
      </w:r>
      <w:r w:rsidRPr="00006E71">
        <w:t xml:space="preserve"> </w:t>
      </w:r>
      <w:r w:rsidR="00DD7683" w:rsidRPr="00006E71">
        <w:t>s</w:t>
      </w:r>
      <w:r w:rsidRPr="00006E71">
        <w:t xml:space="preserve">p.) </w:t>
      </w:r>
      <w:proofErr w:type="spellStart"/>
      <w:r w:rsidRPr="00006E71">
        <w:t>dapat</w:t>
      </w:r>
      <w:proofErr w:type="spellEnd"/>
      <w:r w:rsidRPr="00006E71">
        <w:t xml:space="preserve"> </w:t>
      </w:r>
      <w:proofErr w:type="spellStart"/>
      <w:r w:rsidRPr="00006E71">
        <w:t>dilihat</w:t>
      </w:r>
      <w:proofErr w:type="spellEnd"/>
      <w:r w:rsidRPr="00006E71">
        <w:t xml:space="preserve"> pada Gambar </w:t>
      </w:r>
      <w:r w:rsidR="007228EB" w:rsidRPr="00006E71">
        <w:t>2.</w:t>
      </w:r>
      <w:r w:rsidRPr="00006E71">
        <w:t xml:space="preserve"> </w:t>
      </w:r>
      <w:proofErr w:type="spellStart"/>
      <w:r w:rsidR="00DC311B" w:rsidRPr="00006E71">
        <w:t>Proksimat</w:t>
      </w:r>
      <w:proofErr w:type="spellEnd"/>
      <w:r w:rsidR="00DC311B" w:rsidRPr="00006E71">
        <w:t xml:space="preserve"> </w:t>
      </w:r>
      <w:proofErr w:type="spellStart"/>
      <w:r w:rsidR="00DC311B" w:rsidRPr="00006E71">
        <w:t>karbohidrat</w:t>
      </w:r>
      <w:proofErr w:type="spellEnd"/>
      <w:r w:rsidRPr="00006E71">
        <w:t xml:space="preserve"> ikan </w:t>
      </w:r>
      <w:proofErr w:type="spellStart"/>
      <w:r w:rsidRPr="00006E71">
        <w:t>tenggiri</w:t>
      </w:r>
      <w:proofErr w:type="spellEnd"/>
      <w:r w:rsidRPr="00006E71">
        <w:t xml:space="preserve"> </w:t>
      </w:r>
      <w:r w:rsidR="00544E11" w:rsidRPr="00006E71">
        <w:rPr>
          <w:rFonts w:eastAsia="Times New Roman" w:cs="Arial"/>
        </w:rPr>
        <w:t>(</w:t>
      </w:r>
      <w:r w:rsidR="00544E11" w:rsidRPr="00006E71">
        <w:rPr>
          <w:i/>
          <w:iCs/>
        </w:rPr>
        <w:t xml:space="preserve">Scomberomorus </w:t>
      </w:r>
      <w:r w:rsidR="00DD7683" w:rsidRPr="00006E71">
        <w:t>s</w:t>
      </w:r>
      <w:r w:rsidR="00544E11" w:rsidRPr="00006E71">
        <w:t>p.)</w:t>
      </w:r>
      <w:r w:rsidR="00544E11" w:rsidRPr="00006E71">
        <w:rPr>
          <w:i/>
          <w:iCs/>
        </w:rPr>
        <w:t xml:space="preserve"> </w:t>
      </w:r>
      <w:r w:rsidRPr="00006E71">
        <w:t xml:space="preserve">pada </w:t>
      </w:r>
      <w:proofErr w:type="spellStart"/>
      <w:r w:rsidRPr="00006E71">
        <w:t>kisaran</w:t>
      </w:r>
      <w:proofErr w:type="spellEnd"/>
      <w:r w:rsidRPr="00006E71">
        <w:t xml:space="preserve"> 1</w:t>
      </w:r>
      <w:r w:rsidR="009E0800" w:rsidRPr="00006E71">
        <w:t>1.15</w:t>
      </w:r>
      <w:r w:rsidRPr="00006E71">
        <w:t>% dan</w:t>
      </w:r>
      <w:r w:rsidR="009E0800" w:rsidRPr="00006E71">
        <w:t xml:space="preserve"> </w:t>
      </w:r>
      <w:proofErr w:type="spellStart"/>
      <w:r w:rsidR="009E0800" w:rsidRPr="00006E71">
        <w:t>karbohidrat</w:t>
      </w:r>
      <w:proofErr w:type="spellEnd"/>
      <w:r w:rsidR="009E0800" w:rsidRPr="00006E71">
        <w:t xml:space="preserve"> pada ikan </w:t>
      </w:r>
      <w:proofErr w:type="spellStart"/>
      <w:r w:rsidR="009E0800" w:rsidRPr="00006E71">
        <w:t>lele</w:t>
      </w:r>
      <w:proofErr w:type="spellEnd"/>
      <w:r w:rsidR="009E0800" w:rsidRPr="00006E71">
        <w:t xml:space="preserve"> (</w:t>
      </w:r>
      <w:r w:rsidR="009E0800" w:rsidRPr="00006E71">
        <w:rPr>
          <w:i/>
          <w:iCs/>
        </w:rPr>
        <w:t xml:space="preserve">Clarias </w:t>
      </w:r>
      <w:r w:rsidR="00DD7683" w:rsidRPr="00006E71">
        <w:t>s</w:t>
      </w:r>
      <w:r w:rsidR="009E0800" w:rsidRPr="00006E71">
        <w:t xml:space="preserve">p.) </w:t>
      </w:r>
      <w:proofErr w:type="spellStart"/>
      <w:r w:rsidR="009E0800" w:rsidRPr="00006E71">
        <w:t>yaitu</w:t>
      </w:r>
      <w:proofErr w:type="spellEnd"/>
      <w:r w:rsidR="009E0800" w:rsidRPr="00006E71">
        <w:t xml:space="preserve"> 10.53%.  S</w:t>
      </w:r>
      <w:r w:rsidR="00DC311B" w:rsidRPr="00006E71">
        <w:t>erat</w:t>
      </w:r>
      <w:r w:rsidRPr="00006E71">
        <w:t xml:space="preserve"> </w:t>
      </w:r>
      <w:proofErr w:type="spellStart"/>
      <w:r w:rsidRPr="00006E71">
        <w:t>kasar</w:t>
      </w:r>
      <w:proofErr w:type="spellEnd"/>
      <w:r w:rsidRPr="00006E71">
        <w:t xml:space="preserve"> ikan</w:t>
      </w:r>
      <w:r w:rsidR="009E0800" w:rsidRPr="00006E71">
        <w:t xml:space="preserve"> </w:t>
      </w:r>
      <w:proofErr w:type="spellStart"/>
      <w:r w:rsidR="009E0800" w:rsidRPr="00006E71">
        <w:t>tenggiri</w:t>
      </w:r>
      <w:proofErr w:type="spellEnd"/>
      <w:r w:rsidR="009E0800" w:rsidRPr="00006E71">
        <w:t xml:space="preserve"> </w:t>
      </w:r>
      <w:r w:rsidR="00544E11" w:rsidRPr="00006E71">
        <w:rPr>
          <w:rFonts w:eastAsia="Times New Roman" w:cs="Arial"/>
        </w:rPr>
        <w:t>(</w:t>
      </w:r>
      <w:r w:rsidR="00544E11" w:rsidRPr="00006E71">
        <w:rPr>
          <w:i/>
          <w:iCs/>
        </w:rPr>
        <w:t xml:space="preserve">Scomberomorus </w:t>
      </w:r>
      <w:r w:rsidR="00DD7683" w:rsidRPr="00006E71">
        <w:t>s</w:t>
      </w:r>
      <w:r w:rsidR="00544E11" w:rsidRPr="00006E71">
        <w:t>p.)</w:t>
      </w:r>
      <w:r w:rsidR="009E0800" w:rsidRPr="00006E71">
        <w:t xml:space="preserve"> </w:t>
      </w:r>
      <w:proofErr w:type="spellStart"/>
      <w:r w:rsidR="009E0800" w:rsidRPr="00006E71">
        <w:t>yaitu</w:t>
      </w:r>
      <w:proofErr w:type="spellEnd"/>
      <w:r w:rsidR="009E0800" w:rsidRPr="00006E71">
        <w:t xml:space="preserve"> </w:t>
      </w:r>
      <w:r w:rsidRPr="00006E71">
        <w:t xml:space="preserve"> </w:t>
      </w:r>
      <w:r w:rsidR="009E0800" w:rsidRPr="00006E71">
        <w:t xml:space="preserve">0.16 dan pada </w:t>
      </w:r>
      <w:proofErr w:type="spellStart"/>
      <w:r w:rsidRPr="00006E71">
        <w:t>lele</w:t>
      </w:r>
      <w:proofErr w:type="spellEnd"/>
      <w:r w:rsidRPr="00006E71">
        <w:t xml:space="preserve"> (</w:t>
      </w:r>
      <w:r w:rsidRPr="00006E71">
        <w:rPr>
          <w:i/>
          <w:iCs/>
        </w:rPr>
        <w:t>Clarias</w:t>
      </w:r>
      <w:r w:rsidRPr="00006E71">
        <w:t xml:space="preserve"> </w:t>
      </w:r>
      <w:r w:rsidR="00DD7683" w:rsidRPr="00006E71">
        <w:t>s</w:t>
      </w:r>
      <w:r w:rsidRPr="00006E71">
        <w:t xml:space="preserve">p.) </w:t>
      </w:r>
      <w:proofErr w:type="spellStart"/>
      <w:r w:rsidRPr="00006E71">
        <w:t>yaitu</w:t>
      </w:r>
      <w:proofErr w:type="spellEnd"/>
      <w:r w:rsidRPr="00006E71">
        <w:t xml:space="preserve"> </w:t>
      </w:r>
      <w:r w:rsidR="009E0800" w:rsidRPr="00006E71">
        <w:t>0.14%.</w:t>
      </w:r>
    </w:p>
    <w:p w14:paraId="060BA584" w14:textId="4AE6C4D1" w:rsidR="00A41970" w:rsidRPr="00006E71" w:rsidRDefault="00545130" w:rsidP="001B5CD9">
      <w:pPr>
        <w:ind w:left="0" w:firstLine="720"/>
        <w:rPr>
          <w:rFonts w:eastAsia="Times New Roman" w:cs="Arial"/>
        </w:rPr>
      </w:pPr>
      <w:r w:rsidRPr="00006E71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21953B4" wp14:editId="2BEBD31D">
                <wp:simplePos x="0" y="0"/>
                <wp:positionH relativeFrom="column">
                  <wp:posOffset>3043555</wp:posOffset>
                </wp:positionH>
                <wp:positionV relativeFrom="paragraph">
                  <wp:posOffset>12700</wp:posOffset>
                </wp:positionV>
                <wp:extent cx="3009900" cy="2051050"/>
                <wp:effectExtent l="0" t="0" r="0" b="6350"/>
                <wp:wrapNone/>
                <wp:docPr id="139531262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2051050"/>
                          <a:chOff x="0" y="0"/>
                          <a:chExt cx="3009900" cy="2051050"/>
                        </a:xfrm>
                      </wpg:grpSpPr>
                      <wpg:graphicFrame>
                        <wpg:cNvPr id="306707674" name="Chart 1">
                          <a:extLst>
                            <a:ext uri="{FF2B5EF4-FFF2-40B4-BE49-F238E27FC236}">
                              <a16:creationId xmlns:a16="http://schemas.microsoft.com/office/drawing/2014/main" id="{A302BF22-A540-E287-AC80-72F60E08A96D}"/>
                            </a:ext>
                          </a:extLst>
                        </wpg:cNvPr>
                        <wpg:cNvFrPr/>
                        <wpg:xfrm>
                          <a:off x="6350" y="0"/>
                          <a:ext cx="3003550" cy="20510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20627860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97050"/>
                            <a:ext cx="4064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61430" w14:textId="5CAF48D2" w:rsidR="00545130" w:rsidRDefault="00545130" w:rsidP="00545130">
                              <w:pPr>
                                <w:ind w:left="0" w:firstLine="0"/>
                              </w:pPr>
                              <w:r>
                                <w:t>(b)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953B4" id="Group 6" o:spid="_x0000_s1030" style="position:absolute;left:0;text-align:left;margin-left:239.65pt;margin-top:1pt;width:237pt;height:161.5pt;z-index:251674624" coordsize="30099,2051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">
                <v:shape id="Chart 1" o:spid="_x0000_s1031" type="#_x0000_t75" style="position:absolute;top:-60;width:30175;height:206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">
                  <v:imagedata r:id="rId12" o:title=""/>
                  <o:lock v:ext="edit" aspectratio="f"/>
                </v:shape>
                <v:shape id="Text Box 2" o:spid="_x0000_s1032" type="#_x0000_t202" style="position:absolute;top:17970;width:406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" filled="f" stroked="f">
                  <v:textbox>
                    <w:txbxContent>
                      <w:p w14:paraId="0C461430" w14:textId="5CAF48D2" w:rsidR="00545130" w:rsidRDefault="00545130" w:rsidP="00545130">
                        <w:pPr>
                          <w:ind w:left="0" w:firstLine="0"/>
                        </w:pPr>
                        <w:r>
                          <w:t>(b)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6E71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89A0AFB" wp14:editId="7EB96BF2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3021330" cy="2057400"/>
                <wp:effectExtent l="0" t="0" r="7620" b="0"/>
                <wp:wrapNone/>
                <wp:docPr id="200542360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1330" cy="2057400"/>
                          <a:chOff x="0" y="0"/>
                          <a:chExt cx="3021330" cy="2057400"/>
                        </a:xfrm>
                      </wpg:grpSpPr>
                      <wpg:graphicFrame>
                        <wpg:cNvPr id="896145503" name="Chart 1">
                          <a:extLst>
                            <a:ext uri="{FF2B5EF4-FFF2-40B4-BE49-F238E27FC236}">
                              <a16:creationId xmlns:a16="http://schemas.microsoft.com/office/drawing/2014/main" id="{DDB073CC-FC77-BA29-FFFF-A3DD6E488CF0}"/>
                            </a:ext>
                          </a:extLst>
                        </wpg:cNvPr>
                        <wpg:cNvFrPr/>
                        <wpg:xfrm>
                          <a:off x="0" y="0"/>
                          <a:ext cx="3021330" cy="2057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1908423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752600"/>
                            <a:ext cx="3302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E129B1" w14:textId="7ED83A2E" w:rsidR="00545130" w:rsidRDefault="00545130" w:rsidP="00545130">
                              <w:pPr>
                                <w:ind w:left="0" w:firstLine="0"/>
                              </w:pPr>
                              <w:r>
                                <w:t>(a)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A0AFB" id="_x0000_s1033" style="position:absolute;left:0;text-align:left;margin-left:.15pt;margin-top:.5pt;width:237.9pt;height:162pt;z-index:251671552" coordsize="30213,20574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">
                <v:shape id="Chart 1" o:spid="_x0000_s1034" type="#_x0000_t75" style="position:absolute;left:-60;top:-60;width:30357;height:206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">
                  <v:imagedata r:id="rId14" o:title=""/>
                  <o:lock v:ext="edit" aspectratio="f"/>
                </v:shape>
                <v:shape id="Text Box 2" o:spid="_x0000_s1035" type="#_x0000_t202" style="position:absolute;left:762;top:17526;width:330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" filled="f" stroked="f">
                  <v:textbox>
                    <w:txbxContent>
                      <w:p w14:paraId="59E129B1" w14:textId="7ED83A2E" w:rsidR="00545130" w:rsidRDefault="00545130" w:rsidP="00545130">
                        <w:pPr>
                          <w:ind w:left="0" w:firstLine="0"/>
                        </w:pPr>
                        <w:r>
                          <w:t>(a)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03572B" w14:textId="73F2AD75" w:rsidR="005654AC" w:rsidRPr="00006E71" w:rsidRDefault="005654AC" w:rsidP="001B5CD9">
      <w:pPr>
        <w:ind w:left="0" w:firstLine="720"/>
        <w:rPr>
          <w:rFonts w:eastAsia="Times New Roman" w:cs="Arial"/>
        </w:rPr>
      </w:pPr>
    </w:p>
    <w:p w14:paraId="02040942" w14:textId="77777777" w:rsidR="005654AC" w:rsidRPr="00006E71" w:rsidRDefault="005654AC" w:rsidP="001B5CD9">
      <w:pPr>
        <w:ind w:left="0" w:firstLine="720"/>
        <w:rPr>
          <w:rFonts w:eastAsia="Times New Roman" w:cs="Arial"/>
        </w:rPr>
      </w:pPr>
    </w:p>
    <w:p w14:paraId="1228AFDB" w14:textId="77777777" w:rsidR="005654AC" w:rsidRPr="00006E71" w:rsidRDefault="005654AC" w:rsidP="001B5CD9">
      <w:pPr>
        <w:ind w:left="0" w:firstLine="720"/>
        <w:rPr>
          <w:rFonts w:eastAsia="Times New Roman" w:cs="Arial"/>
        </w:rPr>
      </w:pPr>
    </w:p>
    <w:p w14:paraId="3BB9E2C7" w14:textId="7CD26C01" w:rsidR="00A41970" w:rsidRPr="00006E71" w:rsidRDefault="00A41970" w:rsidP="001B5CD9">
      <w:pPr>
        <w:ind w:left="0" w:firstLine="720"/>
        <w:rPr>
          <w:rFonts w:eastAsia="Times New Roman" w:cs="Arial"/>
        </w:rPr>
      </w:pPr>
    </w:p>
    <w:p w14:paraId="06F89C43" w14:textId="07D97067" w:rsidR="001E4815" w:rsidRPr="00006E71" w:rsidRDefault="001E4815" w:rsidP="001B5CD9">
      <w:pPr>
        <w:ind w:left="0" w:firstLine="720"/>
        <w:rPr>
          <w:rFonts w:eastAsia="Times New Roman" w:cs="Arial"/>
        </w:rPr>
      </w:pPr>
      <w:proofErr w:type="spellStart"/>
      <w:r w:rsidRPr="00006E71">
        <w:rPr>
          <w:rFonts w:eastAsia="Times New Roman" w:cs="Arial"/>
        </w:rPr>
        <w:t>Pembahasan</w:t>
      </w:r>
      <w:proofErr w:type="spellEnd"/>
      <w:r w:rsidRPr="00006E71">
        <w:rPr>
          <w:rFonts w:eastAsia="Times New Roman" w:cs="Arial"/>
        </w:rPr>
        <w:t xml:space="preserve"> Teknik </w:t>
      </w:r>
      <w:proofErr w:type="spellStart"/>
      <w:r w:rsidRPr="00006E71">
        <w:rPr>
          <w:rFonts w:eastAsia="Times New Roman" w:cs="Arial"/>
        </w:rPr>
        <w:t>olahan</w:t>
      </w:r>
      <w:proofErr w:type="spellEnd"/>
    </w:p>
    <w:p w14:paraId="3B6DE201" w14:textId="0F0A0657" w:rsidR="001E4815" w:rsidRPr="00006E71" w:rsidRDefault="001E4815" w:rsidP="001B5CD9">
      <w:pPr>
        <w:ind w:left="0" w:firstLine="720"/>
        <w:rPr>
          <w:rFonts w:eastAsia="Times New Roman" w:cs="Arial"/>
        </w:rPr>
      </w:pPr>
    </w:p>
    <w:p w14:paraId="6941339E" w14:textId="0A8F6DA4" w:rsidR="001E4815" w:rsidRPr="00006E71" w:rsidRDefault="001E4815" w:rsidP="001B5CD9">
      <w:pPr>
        <w:ind w:left="0" w:firstLine="720"/>
        <w:rPr>
          <w:rFonts w:eastAsia="Times New Roman" w:cs="Arial"/>
        </w:rPr>
      </w:pPr>
      <w:proofErr w:type="spellStart"/>
      <w:r w:rsidRPr="00006E71">
        <w:rPr>
          <w:rFonts w:eastAsia="Times New Roman" w:cs="Arial"/>
        </w:rPr>
        <w:t>Pembasanan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olahan</w:t>
      </w:r>
      <w:proofErr w:type="spellEnd"/>
      <w:r w:rsidRPr="00006E71">
        <w:rPr>
          <w:rFonts w:eastAsia="Times New Roman" w:cs="Arial"/>
        </w:rPr>
        <w:t xml:space="preserve"> ikan </w:t>
      </w:r>
      <w:proofErr w:type="spellStart"/>
      <w:r w:rsidRPr="00006E71">
        <w:rPr>
          <w:rFonts w:eastAsia="Times New Roman" w:cs="Arial"/>
        </w:rPr>
        <w:t>dibakar</w:t>
      </w:r>
      <w:proofErr w:type="spellEnd"/>
      <w:r w:rsidRPr="00006E71">
        <w:rPr>
          <w:rFonts w:eastAsia="Times New Roman" w:cs="Arial"/>
        </w:rPr>
        <w:t xml:space="preserve"> </w:t>
      </w:r>
    </w:p>
    <w:p w14:paraId="5C396042" w14:textId="7387EEED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374F4DC3" w14:textId="77777777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23F5C6DC" w14:textId="17B15097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2DE21135" w14:textId="0A0B0E3A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4C79679E" w14:textId="2BF653A5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10342A6B" w14:textId="77777777" w:rsidR="009D16DF" w:rsidRPr="00006E71" w:rsidRDefault="009D16DF" w:rsidP="00D371AC">
      <w:pPr>
        <w:ind w:left="0" w:firstLine="0"/>
        <w:jc w:val="center"/>
        <w:rPr>
          <w:rFonts w:eastAsia="Times New Roman" w:cs="Arial"/>
          <w:sz w:val="2"/>
          <w:szCs w:val="2"/>
        </w:rPr>
      </w:pPr>
    </w:p>
    <w:p w14:paraId="34DEB746" w14:textId="1D938C13" w:rsidR="00D371AC" w:rsidRPr="00006E71" w:rsidRDefault="00D371AC" w:rsidP="00D371AC">
      <w:pPr>
        <w:ind w:left="0" w:firstLine="0"/>
        <w:jc w:val="center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Gambar 2.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karbohidrat</w:t>
      </w:r>
      <w:proofErr w:type="spellEnd"/>
      <w:r w:rsidRPr="00006E71">
        <w:rPr>
          <w:rFonts w:eastAsia="Times New Roman" w:cs="Arial"/>
        </w:rPr>
        <w:t xml:space="preserve"> (a)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serat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kasar</w:t>
      </w:r>
      <w:proofErr w:type="spellEnd"/>
      <w:r w:rsidRPr="00006E71">
        <w:rPr>
          <w:rFonts w:eastAsia="Times New Roman" w:cs="Arial"/>
        </w:rPr>
        <w:t xml:space="preserve"> (b) pada 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(</w:t>
      </w:r>
      <w:r w:rsidR="004E1620" w:rsidRPr="00006E71">
        <w:rPr>
          <w:rFonts w:eastAsia="Times New Roman" w:cs="Arial"/>
          <w:i/>
          <w:iCs/>
        </w:rPr>
        <w:t xml:space="preserve">Scomberomorus </w:t>
      </w:r>
      <w:r w:rsidR="006D07AC" w:rsidRPr="00006E71">
        <w:rPr>
          <w:rFonts w:eastAsia="Times New Roman" w:cs="Arial"/>
        </w:rPr>
        <w:t>s</w:t>
      </w:r>
      <w:r w:rsidR="004E1620" w:rsidRPr="00006E71">
        <w:rPr>
          <w:rFonts w:eastAsia="Times New Roman" w:cs="Arial"/>
        </w:rPr>
        <w:t>p.</w:t>
      </w:r>
      <w:r w:rsidRPr="00006E71">
        <w:rPr>
          <w:rFonts w:eastAsia="Times New Roman" w:cs="Arial"/>
        </w:rPr>
        <w:t xml:space="preserve">) dan ikan </w:t>
      </w:r>
      <w:proofErr w:type="spellStart"/>
      <w:r w:rsidRPr="00006E71">
        <w:rPr>
          <w:rFonts w:eastAsia="Times New Roman" w:cs="Arial"/>
        </w:rPr>
        <w:t>lele</w:t>
      </w:r>
      <w:proofErr w:type="spellEnd"/>
      <w:r w:rsidRPr="00006E71">
        <w:rPr>
          <w:rFonts w:eastAsia="Times New Roman" w:cs="Arial"/>
        </w:rPr>
        <w:t xml:space="preserve"> (</w:t>
      </w:r>
      <w:r w:rsidRPr="00006E71">
        <w:rPr>
          <w:rFonts w:eastAsia="Times New Roman" w:cs="Arial"/>
          <w:i/>
          <w:iCs/>
        </w:rPr>
        <w:t>Claria</w:t>
      </w:r>
      <w:r w:rsidRPr="00006E71">
        <w:rPr>
          <w:rFonts w:eastAsia="Times New Roman" w:cs="Arial"/>
        </w:rPr>
        <w:t xml:space="preserve">s </w:t>
      </w:r>
      <w:r w:rsidR="006D07AC" w:rsidRPr="00006E71">
        <w:rPr>
          <w:rFonts w:eastAsia="Times New Roman" w:cs="Arial"/>
        </w:rPr>
        <w:t>s</w:t>
      </w:r>
      <w:r w:rsidRPr="00006E71">
        <w:rPr>
          <w:rFonts w:eastAsia="Times New Roman" w:cs="Arial"/>
        </w:rPr>
        <w:t>p.)</w:t>
      </w:r>
    </w:p>
    <w:p w14:paraId="2AEF8341" w14:textId="2883F13F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41144E73" w14:textId="6229D64C" w:rsidR="004E1620" w:rsidRPr="00006E71" w:rsidRDefault="003A4B7D" w:rsidP="00B83DD5">
      <w:pPr>
        <w:ind w:left="0" w:firstLine="720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Hasil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karbohidrat</w:t>
      </w:r>
      <w:proofErr w:type="spellEnd"/>
      <w:r w:rsidR="007D19AE" w:rsidRPr="00006E71">
        <w:rPr>
          <w:rFonts w:eastAsia="Times New Roman" w:cs="Arial"/>
        </w:rPr>
        <w:t xml:space="preserve"> dan </w:t>
      </w:r>
      <w:proofErr w:type="spellStart"/>
      <w:r w:rsidR="007D19AE" w:rsidRPr="00006E71">
        <w:rPr>
          <w:rFonts w:eastAsia="Times New Roman" w:cs="Arial"/>
        </w:rPr>
        <w:t>serat</w:t>
      </w:r>
      <w:proofErr w:type="spellEnd"/>
      <w:r w:rsidR="007D19AE" w:rsidRPr="00006E71">
        <w:rPr>
          <w:rFonts w:eastAsia="Times New Roman" w:cs="Arial"/>
        </w:rPr>
        <w:t xml:space="preserve"> </w:t>
      </w:r>
      <w:proofErr w:type="spellStart"/>
      <w:r w:rsidR="007D19AE" w:rsidRPr="00006E71">
        <w:rPr>
          <w:rFonts w:eastAsia="Times New Roman" w:cs="Arial"/>
        </w:rPr>
        <w:t>kasar</w:t>
      </w:r>
      <w:proofErr w:type="spellEnd"/>
      <w:r w:rsidRPr="00006E71">
        <w:rPr>
          <w:rFonts w:eastAsia="Times New Roman" w:cs="Arial"/>
        </w:rPr>
        <w:t xml:space="preserve"> pada 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</w:t>
      </w:r>
      <w:r w:rsidR="004E1620" w:rsidRPr="00006E71">
        <w:rPr>
          <w:rFonts w:eastAsia="Times New Roman" w:cs="Arial"/>
        </w:rPr>
        <w:t>(</w:t>
      </w:r>
      <w:r w:rsidR="004E1620" w:rsidRPr="00006E71">
        <w:rPr>
          <w:rFonts w:eastAsia="Times New Roman" w:cs="Arial"/>
          <w:i/>
          <w:iCs/>
        </w:rPr>
        <w:t xml:space="preserve">Scomberomorus </w:t>
      </w:r>
      <w:r w:rsidR="006D07AC" w:rsidRPr="00006E71">
        <w:rPr>
          <w:rFonts w:eastAsia="Times New Roman" w:cs="Arial"/>
        </w:rPr>
        <w:t>s</w:t>
      </w:r>
      <w:r w:rsidR="004E1620" w:rsidRPr="00006E71">
        <w:rPr>
          <w:rFonts w:eastAsia="Times New Roman" w:cs="Arial"/>
        </w:rPr>
        <w:t xml:space="preserve">p.) </w:t>
      </w:r>
      <w:proofErr w:type="spellStart"/>
      <w:r w:rsidRPr="00006E71">
        <w:rPr>
          <w:rFonts w:eastAsia="Times New Roman" w:cs="Arial"/>
        </w:rPr>
        <w:t>lebih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tinggi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dibandingkan</w:t>
      </w:r>
      <w:proofErr w:type="spellEnd"/>
      <w:r w:rsidRPr="00006E71">
        <w:rPr>
          <w:rFonts w:eastAsia="Times New Roman" w:cs="Arial"/>
        </w:rPr>
        <w:t xml:space="preserve"> ikan </w:t>
      </w:r>
      <w:proofErr w:type="spellStart"/>
      <w:r w:rsidRPr="00006E71">
        <w:rPr>
          <w:rFonts w:eastAsia="Times New Roman" w:cs="Arial"/>
        </w:rPr>
        <w:t>lele</w:t>
      </w:r>
      <w:proofErr w:type="spellEnd"/>
      <w:r w:rsidRPr="00006E71">
        <w:rPr>
          <w:rFonts w:eastAsia="Times New Roman" w:cs="Arial"/>
        </w:rPr>
        <w:t xml:space="preserve"> (</w:t>
      </w:r>
      <w:r w:rsidRPr="00006E71">
        <w:rPr>
          <w:rFonts w:eastAsia="Times New Roman" w:cs="Arial"/>
          <w:i/>
          <w:iCs/>
        </w:rPr>
        <w:t>Clarias</w:t>
      </w:r>
      <w:r w:rsidRPr="00006E71">
        <w:rPr>
          <w:rFonts w:eastAsia="Times New Roman" w:cs="Arial"/>
        </w:rPr>
        <w:t xml:space="preserve"> </w:t>
      </w:r>
      <w:r w:rsidR="00DD7683" w:rsidRPr="00006E71">
        <w:rPr>
          <w:rFonts w:eastAsia="Times New Roman" w:cs="Arial"/>
        </w:rPr>
        <w:t>s</w:t>
      </w:r>
      <w:r w:rsidRPr="00006E71">
        <w:rPr>
          <w:rFonts w:eastAsia="Times New Roman" w:cs="Arial"/>
        </w:rPr>
        <w:t xml:space="preserve">p.) </w:t>
      </w:r>
      <w:proofErr w:type="spellStart"/>
      <w:r w:rsidRPr="00006E71">
        <w:rPr>
          <w:rFonts w:eastAsia="Times New Roman" w:cs="Arial"/>
        </w:rPr>
        <w:t>demikian</w:t>
      </w:r>
      <w:proofErr w:type="spellEnd"/>
      <w:r w:rsidRPr="00006E71">
        <w:rPr>
          <w:rFonts w:eastAsia="Times New Roman" w:cs="Arial"/>
        </w:rPr>
        <w:t xml:space="preserve"> juga </w:t>
      </w:r>
      <w:proofErr w:type="spellStart"/>
      <w:r w:rsidRPr="00006E71">
        <w:rPr>
          <w:rFonts w:eastAsia="Times New Roman" w:cs="Arial"/>
        </w:rPr>
        <w:t>dengan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kadar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serat</w:t>
      </w:r>
      <w:proofErr w:type="spellEnd"/>
      <w:r w:rsidRPr="00006E71">
        <w:rPr>
          <w:rFonts w:eastAsia="Times New Roman" w:cs="Arial"/>
        </w:rPr>
        <w:t>.</w:t>
      </w:r>
      <w:r w:rsidR="009A0315" w:rsidRPr="00006E71">
        <w:rPr>
          <w:rFonts w:eastAsia="Times New Roman" w:cs="Arial"/>
        </w:rPr>
        <w:t xml:space="preserve"> </w:t>
      </w:r>
      <w:r w:rsidR="00B87A01" w:rsidRPr="00006E71">
        <w:rPr>
          <w:rFonts w:eastAsia="Times New Roman" w:cs="Arial"/>
        </w:rPr>
        <w:t xml:space="preserve">Nilai </w:t>
      </w:r>
      <w:proofErr w:type="spellStart"/>
      <w:r w:rsidR="004E1620" w:rsidRPr="00006E71">
        <w:rPr>
          <w:rFonts w:eastAsia="Times New Roman" w:cs="Arial"/>
        </w:rPr>
        <w:t>karbohidrat</w:t>
      </w:r>
      <w:proofErr w:type="spellEnd"/>
      <w:r w:rsidR="004E1620" w:rsidRPr="00006E71">
        <w:rPr>
          <w:rFonts w:eastAsia="Times New Roman" w:cs="Arial"/>
        </w:rPr>
        <w:t xml:space="preserve"> pada </w:t>
      </w:r>
      <w:proofErr w:type="spellStart"/>
      <w:r w:rsidR="004E1620" w:rsidRPr="00006E71">
        <w:rPr>
          <w:rFonts w:eastAsia="Times New Roman" w:cs="Arial"/>
        </w:rPr>
        <w:t>pentolan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bakar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berbahan</w:t>
      </w:r>
      <w:proofErr w:type="spellEnd"/>
      <w:r w:rsidR="004E1620" w:rsidRPr="00006E71">
        <w:rPr>
          <w:rFonts w:eastAsia="Times New Roman" w:cs="Arial"/>
        </w:rPr>
        <w:t xml:space="preserve"> ikan </w:t>
      </w:r>
      <w:proofErr w:type="spellStart"/>
      <w:r w:rsidR="004E1620" w:rsidRPr="00006E71">
        <w:rPr>
          <w:rFonts w:eastAsia="Times New Roman" w:cs="Arial"/>
        </w:rPr>
        <w:t>tenggiri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ini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lebih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tinggi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dari</w:t>
      </w:r>
      <w:proofErr w:type="spellEnd"/>
      <w:r w:rsidR="004E1620" w:rsidRPr="00006E71">
        <w:rPr>
          <w:rFonts w:eastAsia="Times New Roman" w:cs="Arial"/>
        </w:rPr>
        <w:t xml:space="preserve"> pada ikan segar. </w:t>
      </w:r>
      <w:proofErr w:type="spellStart"/>
      <w:r w:rsidR="004E1620" w:rsidRPr="00006E71">
        <w:rPr>
          <w:rFonts w:eastAsia="Times New Roman" w:cs="Arial"/>
        </w:rPr>
        <w:t>Proximat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karbohidrat</w:t>
      </w:r>
      <w:proofErr w:type="spellEnd"/>
      <w:r w:rsidR="004E1620" w:rsidRPr="00006E71">
        <w:rPr>
          <w:rFonts w:eastAsia="Times New Roman" w:cs="Arial"/>
        </w:rPr>
        <w:t xml:space="preserve"> ikan </w:t>
      </w:r>
      <w:proofErr w:type="spellStart"/>
      <w:r w:rsidR="004E1620" w:rsidRPr="00006E71">
        <w:rPr>
          <w:rFonts w:eastAsia="Times New Roman" w:cs="Arial"/>
        </w:rPr>
        <w:t>tenggiri</w:t>
      </w:r>
      <w:proofErr w:type="spellEnd"/>
      <w:r w:rsidR="004E1620" w:rsidRPr="00006E71">
        <w:rPr>
          <w:rFonts w:eastAsia="Times New Roman" w:cs="Arial"/>
        </w:rPr>
        <w:t xml:space="preserve"> (</w:t>
      </w:r>
      <w:proofErr w:type="spellStart"/>
      <w:r w:rsidR="004E1620" w:rsidRPr="00006E71">
        <w:rPr>
          <w:rFonts w:eastAsia="Times New Roman" w:cs="Arial"/>
          <w:i/>
          <w:iCs/>
        </w:rPr>
        <w:t>Scomber</w:t>
      </w:r>
      <w:proofErr w:type="spellEnd"/>
      <w:r w:rsidR="004E1620" w:rsidRPr="00006E71">
        <w:rPr>
          <w:rFonts w:eastAsia="Times New Roman" w:cs="Arial"/>
          <w:i/>
          <w:iCs/>
        </w:rPr>
        <w:t xml:space="preserve"> </w:t>
      </w:r>
      <w:proofErr w:type="spellStart"/>
      <w:r w:rsidR="004E1620" w:rsidRPr="00006E71">
        <w:rPr>
          <w:rFonts w:eastAsia="Times New Roman" w:cs="Arial"/>
          <w:i/>
          <w:iCs/>
        </w:rPr>
        <w:t>scumbrus</w:t>
      </w:r>
      <w:proofErr w:type="spellEnd"/>
      <w:r w:rsidR="004E1620" w:rsidRPr="00006E71">
        <w:rPr>
          <w:rFonts w:eastAsia="Times New Roman" w:cs="Arial"/>
        </w:rPr>
        <w:t xml:space="preserve">) yang segar dan </w:t>
      </w:r>
      <w:proofErr w:type="spellStart"/>
      <w:r w:rsidR="004E1620" w:rsidRPr="00006E71">
        <w:rPr>
          <w:rFonts w:eastAsia="Times New Roman" w:cs="Arial"/>
        </w:rPr>
        <w:t>diasap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yaitu</w:t>
      </w:r>
      <w:proofErr w:type="spellEnd"/>
      <w:r w:rsidR="004E1620" w:rsidRPr="00006E71">
        <w:rPr>
          <w:rFonts w:eastAsia="Times New Roman" w:cs="Arial"/>
        </w:rPr>
        <w:t xml:space="preserve"> </w:t>
      </w:r>
      <w:proofErr w:type="spellStart"/>
      <w:r w:rsidR="004E1620" w:rsidRPr="00006E71">
        <w:rPr>
          <w:rFonts w:eastAsia="Times New Roman" w:cs="Arial"/>
        </w:rPr>
        <w:t>berkisar</w:t>
      </w:r>
      <w:proofErr w:type="spellEnd"/>
      <w:r w:rsidR="004E1620" w:rsidRPr="00006E71">
        <w:rPr>
          <w:rFonts w:eastAsia="Times New Roman" w:cs="Arial"/>
        </w:rPr>
        <w:t xml:space="preserve"> 0.6-0.7</w:t>
      </w:r>
      <w:r w:rsidR="006D07AC" w:rsidRPr="00006E71">
        <w:rPr>
          <w:rFonts w:eastAsia="Times New Roman" w:cs="Arial"/>
        </w:rPr>
        <w:t>% (</w:t>
      </w:r>
      <w:proofErr w:type="spellStart"/>
      <w:r w:rsidR="004E1620" w:rsidRPr="00006E71">
        <w:rPr>
          <w:rFonts w:eastAsia="Times New Roman" w:cs="Arial"/>
        </w:rPr>
        <w:t>Okwakpam</w:t>
      </w:r>
      <w:proofErr w:type="spellEnd"/>
      <w:r w:rsidR="004E1620" w:rsidRPr="00006E71">
        <w:rPr>
          <w:rFonts w:eastAsia="Times New Roman" w:cs="Arial"/>
        </w:rPr>
        <w:t xml:space="preserve"> et al., 2023). </w:t>
      </w:r>
      <w:proofErr w:type="spellStart"/>
      <w:r w:rsidR="00EB2C2C" w:rsidRPr="00006E71">
        <w:rPr>
          <w:rFonts w:eastAsia="Times New Roman" w:cs="Arial"/>
        </w:rPr>
        <w:t>Untuk</w:t>
      </w:r>
      <w:proofErr w:type="spellEnd"/>
      <w:r w:rsidR="00EB2C2C" w:rsidRPr="00006E71">
        <w:rPr>
          <w:rFonts w:eastAsia="Times New Roman" w:cs="Arial"/>
        </w:rPr>
        <w:t xml:space="preserve"> ikan </w:t>
      </w:r>
      <w:proofErr w:type="spellStart"/>
      <w:r w:rsidR="00EB2C2C" w:rsidRPr="00006E71">
        <w:rPr>
          <w:rFonts w:eastAsia="Times New Roman" w:cs="Arial"/>
        </w:rPr>
        <w:t>lele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kadar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karbohidrat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lebih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tinggi</w:t>
      </w:r>
      <w:proofErr w:type="spellEnd"/>
      <w:r w:rsidR="00EB2C2C" w:rsidRPr="00006E71">
        <w:rPr>
          <w:rFonts w:eastAsia="Times New Roman" w:cs="Arial"/>
        </w:rPr>
        <w:t xml:space="preserve"> juga </w:t>
      </w:r>
      <w:proofErr w:type="spellStart"/>
      <w:r w:rsidR="00EB2C2C" w:rsidRPr="00006E71">
        <w:rPr>
          <w:rFonts w:eastAsia="Times New Roman" w:cs="Arial"/>
        </w:rPr>
        <w:t>jika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dibandingkan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dengan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kandungan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karbohidrat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bakso</w:t>
      </w:r>
      <w:proofErr w:type="spellEnd"/>
      <w:r w:rsidR="00EB2C2C" w:rsidRPr="00006E71">
        <w:rPr>
          <w:rFonts w:eastAsia="Times New Roman" w:cs="Arial"/>
        </w:rPr>
        <w:t xml:space="preserve"> ikan </w:t>
      </w:r>
      <w:proofErr w:type="spellStart"/>
      <w:r w:rsidR="00EB2C2C" w:rsidRPr="00006E71">
        <w:rPr>
          <w:rFonts w:eastAsia="Times New Roman" w:cs="Arial"/>
        </w:rPr>
        <w:t>lele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dengan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campuran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rumput</w:t>
      </w:r>
      <w:proofErr w:type="spellEnd"/>
      <w:r w:rsidR="00EB2C2C" w:rsidRPr="00006E71">
        <w:rPr>
          <w:rFonts w:eastAsia="Times New Roman" w:cs="Arial"/>
        </w:rPr>
        <w:t xml:space="preserve"> </w:t>
      </w:r>
      <w:proofErr w:type="spellStart"/>
      <w:r w:rsidR="00EB2C2C" w:rsidRPr="00006E71">
        <w:rPr>
          <w:rFonts w:eastAsia="Times New Roman" w:cs="Arial"/>
        </w:rPr>
        <w:t>laut</w:t>
      </w:r>
      <w:proofErr w:type="spellEnd"/>
      <w:r w:rsidR="00EB2C2C" w:rsidRPr="00006E71">
        <w:rPr>
          <w:rFonts w:eastAsia="Times New Roman" w:cs="Arial"/>
        </w:rPr>
        <w:t xml:space="preserve"> yang </w:t>
      </w:r>
      <w:proofErr w:type="spellStart"/>
      <w:r w:rsidR="00EB2C2C" w:rsidRPr="00006E71">
        <w:rPr>
          <w:rFonts w:eastAsia="Times New Roman" w:cs="Arial"/>
        </w:rPr>
        <w:t>berkisar</w:t>
      </w:r>
      <w:proofErr w:type="spellEnd"/>
      <w:r w:rsidR="00EB2C2C" w:rsidRPr="00006E71">
        <w:rPr>
          <w:rFonts w:eastAsia="Times New Roman" w:cs="Arial"/>
        </w:rPr>
        <w:t xml:space="preserve"> 9,28% (Buggi &amp; Efendi., 2015). </w:t>
      </w:r>
      <w:r w:rsidR="00B83DD5" w:rsidRPr="00006E71">
        <w:rPr>
          <w:rFonts w:eastAsia="Times New Roman" w:cs="Arial"/>
        </w:rPr>
        <w:t xml:space="preserve">Serat </w:t>
      </w:r>
      <w:proofErr w:type="spellStart"/>
      <w:r w:rsidR="00B83DD5" w:rsidRPr="00006E71">
        <w:rPr>
          <w:rFonts w:eastAsia="Times New Roman" w:cs="Arial"/>
        </w:rPr>
        <w:t>kasar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pentolan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bakar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dari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bahan</w:t>
      </w:r>
      <w:proofErr w:type="spellEnd"/>
      <w:r w:rsidR="00B83DD5" w:rsidRPr="00006E71">
        <w:rPr>
          <w:rFonts w:eastAsia="Times New Roman" w:cs="Arial"/>
        </w:rPr>
        <w:t xml:space="preserve"> ikan </w:t>
      </w:r>
      <w:proofErr w:type="spellStart"/>
      <w:r w:rsidR="00B83DD5" w:rsidRPr="00006E71">
        <w:rPr>
          <w:rFonts w:eastAsia="Times New Roman" w:cs="Arial"/>
        </w:rPr>
        <w:t>tenggiri</w:t>
      </w:r>
      <w:proofErr w:type="spellEnd"/>
      <w:r w:rsidR="00B83DD5" w:rsidRPr="00006E71">
        <w:rPr>
          <w:rFonts w:eastAsia="Times New Roman" w:cs="Arial"/>
        </w:rPr>
        <w:t xml:space="preserve"> dan ikan </w:t>
      </w:r>
      <w:proofErr w:type="spellStart"/>
      <w:r w:rsidR="00B83DD5" w:rsidRPr="00006E71">
        <w:rPr>
          <w:rFonts w:eastAsia="Times New Roman" w:cs="Arial"/>
        </w:rPr>
        <w:t>lele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berkisar</w:t>
      </w:r>
      <w:proofErr w:type="spellEnd"/>
      <w:r w:rsidR="00B83DD5" w:rsidRPr="00006E71">
        <w:rPr>
          <w:rFonts w:eastAsia="Times New Roman" w:cs="Arial"/>
        </w:rPr>
        <w:t xml:space="preserve"> 0.14-0.16%. </w:t>
      </w:r>
      <w:proofErr w:type="spellStart"/>
      <w:r w:rsidR="00B83DD5" w:rsidRPr="00006E71">
        <w:rPr>
          <w:rFonts w:eastAsia="Times New Roman" w:cs="Arial"/>
        </w:rPr>
        <w:t>Proximat</w:t>
      </w:r>
      <w:proofErr w:type="spellEnd"/>
      <w:r w:rsidR="00B83DD5" w:rsidRPr="00006E71">
        <w:rPr>
          <w:rFonts w:eastAsia="Times New Roman" w:cs="Arial"/>
        </w:rPr>
        <w:t xml:space="preserve"> ikan </w:t>
      </w:r>
      <w:proofErr w:type="spellStart"/>
      <w:r w:rsidR="00B83DD5" w:rsidRPr="00006E71">
        <w:rPr>
          <w:rFonts w:eastAsia="Times New Roman" w:cs="Arial"/>
        </w:rPr>
        <w:t>lele</w:t>
      </w:r>
      <w:proofErr w:type="spellEnd"/>
      <w:r w:rsidR="00B83DD5" w:rsidRPr="00006E71">
        <w:t xml:space="preserve"> </w:t>
      </w:r>
      <w:proofErr w:type="spellStart"/>
      <w:r w:rsidR="00B83DD5" w:rsidRPr="00006E71">
        <w:rPr>
          <w:rFonts w:eastAsia="Times New Roman" w:cs="Arial"/>
        </w:rPr>
        <w:t>pentolan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bakar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ini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lebih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rendah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jika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dibandingkan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dengan</w:t>
      </w:r>
      <w:proofErr w:type="spellEnd"/>
      <w:r w:rsidR="00B83DD5" w:rsidRPr="00006E71">
        <w:rPr>
          <w:rFonts w:eastAsia="Times New Roman" w:cs="Arial"/>
        </w:rPr>
        <w:t xml:space="preserve"> ikan </w:t>
      </w:r>
      <w:proofErr w:type="spellStart"/>
      <w:r w:rsidR="00B83DD5" w:rsidRPr="00006E71">
        <w:rPr>
          <w:rFonts w:eastAsia="Times New Roman" w:cs="Arial"/>
        </w:rPr>
        <w:t>lele</w:t>
      </w:r>
      <w:proofErr w:type="spellEnd"/>
      <w:r w:rsidR="00B83DD5" w:rsidRPr="00006E71">
        <w:rPr>
          <w:rFonts w:eastAsia="Times New Roman" w:cs="Arial"/>
        </w:rPr>
        <w:t xml:space="preserve"> </w:t>
      </w:r>
      <w:r w:rsidR="00B83DD5" w:rsidRPr="00006E71">
        <w:t>(</w:t>
      </w:r>
      <w:r w:rsidR="00B83DD5" w:rsidRPr="00006E71">
        <w:rPr>
          <w:rFonts w:eastAsia="Times New Roman" w:cs="Arial"/>
          <w:i/>
          <w:iCs/>
        </w:rPr>
        <w:t xml:space="preserve">Clarias </w:t>
      </w:r>
      <w:proofErr w:type="spellStart"/>
      <w:r w:rsidR="00B83DD5" w:rsidRPr="00006E71">
        <w:rPr>
          <w:rFonts w:eastAsia="Times New Roman" w:cs="Arial"/>
          <w:i/>
          <w:iCs/>
        </w:rPr>
        <w:t>gariepinus</w:t>
      </w:r>
      <w:proofErr w:type="spellEnd"/>
      <w:r w:rsidR="00B83DD5" w:rsidRPr="00006E71">
        <w:rPr>
          <w:rFonts w:eastAsia="Times New Roman" w:cs="Arial"/>
        </w:rPr>
        <w:t xml:space="preserve">) segar dan </w:t>
      </w:r>
      <w:proofErr w:type="spellStart"/>
      <w:r w:rsidR="00B83DD5" w:rsidRPr="00006E71">
        <w:rPr>
          <w:rFonts w:eastAsia="Times New Roman" w:cs="Arial"/>
        </w:rPr>
        <w:t>dikeringkan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dioven</w:t>
      </w:r>
      <w:proofErr w:type="spellEnd"/>
      <w:r w:rsidR="00B83DD5" w:rsidRPr="00006E71">
        <w:rPr>
          <w:rFonts w:eastAsia="Times New Roman" w:cs="Arial"/>
        </w:rPr>
        <w:t xml:space="preserve"> </w:t>
      </w:r>
      <w:proofErr w:type="spellStart"/>
      <w:r w:rsidR="00B83DD5" w:rsidRPr="00006E71">
        <w:rPr>
          <w:rFonts w:eastAsia="Times New Roman" w:cs="Arial"/>
        </w:rPr>
        <w:t>berkisar</w:t>
      </w:r>
      <w:proofErr w:type="spellEnd"/>
      <w:r w:rsidR="00B83DD5" w:rsidRPr="00006E71">
        <w:rPr>
          <w:rFonts w:eastAsia="Times New Roman" w:cs="Arial"/>
        </w:rPr>
        <w:t xml:space="preserve"> 0.6-1.6% </w:t>
      </w:r>
      <w:r w:rsidR="009D2B7B" w:rsidRPr="00006E71">
        <w:rPr>
          <w:rFonts w:eastAsia="Times New Roman" w:cs="Arial"/>
        </w:rPr>
        <w:t>(Abeni et al., 2015)</w:t>
      </w:r>
    </w:p>
    <w:p w14:paraId="06C5BBB9" w14:textId="686C918B" w:rsidR="007228EB" w:rsidRPr="00006E71" w:rsidRDefault="00586BB1" w:rsidP="001B5CD9">
      <w:pPr>
        <w:ind w:left="0" w:firstLine="720"/>
        <w:rPr>
          <w:rFonts w:eastAsia="Times New Roman" w:cs="Arial"/>
        </w:rPr>
      </w:pPr>
      <w:r w:rsidRPr="00006E71">
        <w:rPr>
          <w:rFonts w:eastAsia="Times New Roman" w:cs="Arial"/>
        </w:rPr>
        <w:tab/>
      </w:r>
    </w:p>
    <w:p w14:paraId="480FC3A4" w14:textId="61FEFCA6" w:rsidR="007228EB" w:rsidRPr="00006E71" w:rsidRDefault="007228EB" w:rsidP="007228EB">
      <w:pPr>
        <w:ind w:left="0" w:firstLine="0"/>
        <w:rPr>
          <w:rFonts w:eastAsia="Times New Roman" w:cs="Arial"/>
          <w:b/>
          <w:bCs/>
        </w:rPr>
      </w:pPr>
      <w:r w:rsidRPr="00006E71">
        <w:rPr>
          <w:rFonts w:eastAsia="Times New Roman" w:cs="Arial"/>
          <w:b/>
          <w:bCs/>
        </w:rPr>
        <w:t>Kadar Abu dan Kadar Air</w:t>
      </w:r>
    </w:p>
    <w:p w14:paraId="1FD137D5" w14:textId="28A93AEB" w:rsidR="007228EB" w:rsidRPr="00006E71" w:rsidRDefault="007228EB" w:rsidP="00492DFC">
      <w:pPr>
        <w:ind w:left="0" w:firstLine="720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Uji </w:t>
      </w:r>
      <w:proofErr w:type="spellStart"/>
      <w:r w:rsidR="008F74AF" w:rsidRPr="00006E71">
        <w:rPr>
          <w:rFonts w:eastAsia="Times New Roman" w:cs="Arial"/>
        </w:rPr>
        <w:t>p</w:t>
      </w:r>
      <w:r w:rsidRPr="00006E71">
        <w:rPr>
          <w:rFonts w:eastAsia="Times New Roman" w:cs="Arial"/>
        </w:rPr>
        <w:t>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="00492DFC" w:rsidRPr="00006E71">
        <w:rPr>
          <w:rFonts w:eastAsia="Times New Roman" w:cs="Arial"/>
        </w:rPr>
        <w:t>kadar</w:t>
      </w:r>
      <w:proofErr w:type="spellEnd"/>
      <w:r w:rsidR="00492DFC" w:rsidRPr="00006E71">
        <w:rPr>
          <w:rFonts w:eastAsia="Times New Roman" w:cs="Arial"/>
        </w:rPr>
        <w:t xml:space="preserve"> </w:t>
      </w:r>
      <w:proofErr w:type="spellStart"/>
      <w:r w:rsidR="00492DFC" w:rsidRPr="00006E71">
        <w:rPr>
          <w:rFonts w:eastAsia="Times New Roman" w:cs="Arial"/>
        </w:rPr>
        <w:t>abu</w:t>
      </w:r>
      <w:proofErr w:type="spellEnd"/>
      <w:r w:rsidR="00492DFC" w:rsidRPr="00006E71">
        <w:rPr>
          <w:rFonts w:eastAsia="Times New Roman" w:cs="Arial"/>
        </w:rPr>
        <w:t xml:space="preserve"> dan </w:t>
      </w:r>
      <w:proofErr w:type="spellStart"/>
      <w:r w:rsidR="00492DFC" w:rsidRPr="00006E71">
        <w:rPr>
          <w:rFonts w:eastAsia="Times New Roman" w:cs="Arial"/>
        </w:rPr>
        <w:t>kadar</w:t>
      </w:r>
      <w:proofErr w:type="spellEnd"/>
      <w:r w:rsidR="00492DFC" w:rsidRPr="00006E71">
        <w:rPr>
          <w:rFonts w:eastAsia="Times New Roman" w:cs="Arial"/>
        </w:rPr>
        <w:t xml:space="preserve"> air </w:t>
      </w:r>
      <w:proofErr w:type="spellStart"/>
      <w:r w:rsidRPr="00006E71">
        <w:rPr>
          <w:rFonts w:eastAsia="Times New Roman" w:cs="Arial"/>
        </w:rPr>
        <w:t>pentolan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panggang</w:t>
      </w:r>
      <w:proofErr w:type="spellEnd"/>
      <w:r w:rsidR="008F74AF" w:rsidRPr="00006E71">
        <w:rPr>
          <w:rFonts w:eastAsia="Times New Roman" w:cs="Arial"/>
        </w:rPr>
        <w:t xml:space="preserve"> </w:t>
      </w:r>
      <w:proofErr w:type="spellStart"/>
      <w:r w:rsidR="008F74AF" w:rsidRPr="00006E71">
        <w:rPr>
          <w:rFonts w:eastAsia="Times New Roman" w:cs="Arial"/>
        </w:rPr>
        <w:t>berbahan</w:t>
      </w:r>
      <w:proofErr w:type="spellEnd"/>
      <w:r w:rsidR="008F74AF" w:rsidRPr="00006E71">
        <w:rPr>
          <w:rFonts w:eastAsia="Times New Roman" w:cs="Arial"/>
        </w:rPr>
        <w:t xml:space="preserve"> </w:t>
      </w:r>
      <w:proofErr w:type="spellStart"/>
      <w:r w:rsidR="008F74AF" w:rsidRPr="00006E71">
        <w:rPr>
          <w:rFonts w:eastAsia="Times New Roman" w:cs="Arial"/>
        </w:rPr>
        <w:t>dasar</w:t>
      </w:r>
      <w:proofErr w:type="spellEnd"/>
      <w:r w:rsidRPr="00006E71">
        <w:rPr>
          <w:rFonts w:eastAsia="Times New Roman" w:cs="Arial"/>
        </w:rPr>
        <w:t xml:space="preserve"> 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</w:t>
      </w:r>
      <w:r w:rsidR="006D07AC" w:rsidRPr="00006E71">
        <w:rPr>
          <w:rFonts w:eastAsia="Times New Roman" w:cs="Arial"/>
        </w:rPr>
        <w:t>(</w:t>
      </w:r>
      <w:r w:rsidR="006D07AC" w:rsidRPr="00006E71">
        <w:rPr>
          <w:rFonts w:eastAsia="Times New Roman" w:cs="Arial"/>
          <w:i/>
          <w:iCs/>
        </w:rPr>
        <w:t xml:space="preserve">Scomberomorus </w:t>
      </w:r>
      <w:r w:rsidR="006D07AC" w:rsidRPr="00006E71">
        <w:rPr>
          <w:rFonts w:eastAsia="Times New Roman" w:cs="Arial"/>
        </w:rPr>
        <w:t xml:space="preserve">sp.) </w:t>
      </w:r>
      <w:r w:rsidRPr="00006E71">
        <w:t xml:space="preserve">dan ikan </w:t>
      </w:r>
      <w:proofErr w:type="spellStart"/>
      <w:r w:rsidRPr="00006E71">
        <w:t>lele</w:t>
      </w:r>
      <w:proofErr w:type="spellEnd"/>
      <w:r w:rsidRPr="00006E71">
        <w:t xml:space="preserve"> (</w:t>
      </w:r>
      <w:r w:rsidRPr="00006E71">
        <w:rPr>
          <w:i/>
          <w:iCs/>
        </w:rPr>
        <w:t>Clarias</w:t>
      </w:r>
      <w:r w:rsidR="008D1FE1" w:rsidRPr="00006E71">
        <w:rPr>
          <w:i/>
          <w:iCs/>
        </w:rPr>
        <w:t xml:space="preserve"> </w:t>
      </w:r>
      <w:r w:rsidR="006D07AC" w:rsidRPr="00006E71">
        <w:t>s</w:t>
      </w:r>
      <w:r w:rsidRPr="00006E71">
        <w:t xml:space="preserve">p.) </w:t>
      </w:r>
      <w:proofErr w:type="spellStart"/>
      <w:r w:rsidRPr="00006E71">
        <w:t>dapat</w:t>
      </w:r>
      <w:proofErr w:type="spellEnd"/>
      <w:r w:rsidRPr="00006E71">
        <w:t xml:space="preserve"> </w:t>
      </w:r>
      <w:proofErr w:type="spellStart"/>
      <w:r w:rsidRPr="00006E71">
        <w:t>dilihat</w:t>
      </w:r>
      <w:proofErr w:type="spellEnd"/>
      <w:r w:rsidRPr="00006E71">
        <w:t xml:space="preserve"> pada Gambar </w:t>
      </w:r>
      <w:r w:rsidR="00492DFC" w:rsidRPr="00006E71">
        <w:t>3</w:t>
      </w:r>
      <w:r w:rsidRPr="00006E71">
        <w:t xml:space="preserve">. </w:t>
      </w:r>
      <w:r w:rsidR="00492DFC" w:rsidRPr="00006E71">
        <w:t xml:space="preserve">Kadar </w:t>
      </w:r>
      <w:proofErr w:type="spellStart"/>
      <w:r w:rsidR="00492DFC" w:rsidRPr="00006E71">
        <w:t>abu</w:t>
      </w:r>
      <w:proofErr w:type="spellEnd"/>
      <w:r w:rsidR="00492DFC" w:rsidRPr="00006E71">
        <w:t xml:space="preserve"> ikan (</w:t>
      </w:r>
      <w:r w:rsidR="00CF306E" w:rsidRPr="00006E71">
        <w:rPr>
          <w:rFonts w:eastAsia="Times New Roman" w:cs="Arial"/>
          <w:i/>
          <w:iCs/>
        </w:rPr>
        <w:t xml:space="preserve">Scomberomorus </w:t>
      </w:r>
      <w:proofErr w:type="spellStart"/>
      <w:r w:rsidR="00CF306E" w:rsidRPr="00006E71">
        <w:rPr>
          <w:rFonts w:eastAsia="Times New Roman" w:cs="Arial"/>
        </w:rPr>
        <w:t>Sp</w:t>
      </w:r>
      <w:proofErr w:type="spellEnd"/>
      <w:r w:rsidR="00492DFC" w:rsidRPr="00006E71">
        <w:t xml:space="preserve">) </w:t>
      </w:r>
      <w:proofErr w:type="spellStart"/>
      <w:r w:rsidR="00492DFC" w:rsidRPr="00006E71">
        <w:t>yaitu</w:t>
      </w:r>
      <w:proofErr w:type="spellEnd"/>
      <w:r w:rsidR="00492DFC" w:rsidRPr="00006E71">
        <w:t xml:space="preserve"> 1.83% dan </w:t>
      </w:r>
      <w:proofErr w:type="spellStart"/>
      <w:r w:rsidR="00492DFC" w:rsidRPr="00006E71">
        <w:t>kadar</w:t>
      </w:r>
      <w:proofErr w:type="spellEnd"/>
      <w:r w:rsidR="00492DFC" w:rsidRPr="00006E71">
        <w:t xml:space="preserve"> </w:t>
      </w:r>
      <w:proofErr w:type="spellStart"/>
      <w:r w:rsidR="00492DFC" w:rsidRPr="00006E71">
        <w:t>abu</w:t>
      </w:r>
      <w:proofErr w:type="spellEnd"/>
      <w:r w:rsidR="00492DFC" w:rsidRPr="00006E71">
        <w:t xml:space="preserve"> ikan </w:t>
      </w:r>
      <w:proofErr w:type="spellStart"/>
      <w:r w:rsidR="00492DFC" w:rsidRPr="00006E71">
        <w:t>lele</w:t>
      </w:r>
      <w:proofErr w:type="spellEnd"/>
      <w:r w:rsidR="00492DFC" w:rsidRPr="00006E71">
        <w:t xml:space="preserve"> (</w:t>
      </w:r>
      <w:r w:rsidR="00492DFC" w:rsidRPr="00006E71">
        <w:rPr>
          <w:i/>
          <w:iCs/>
        </w:rPr>
        <w:t>Clarias</w:t>
      </w:r>
      <w:r w:rsidR="00492DFC" w:rsidRPr="00006E71">
        <w:t xml:space="preserve"> Sp.) </w:t>
      </w:r>
      <w:proofErr w:type="spellStart"/>
      <w:r w:rsidR="00492DFC" w:rsidRPr="00006E71">
        <w:t>yaitu</w:t>
      </w:r>
      <w:proofErr w:type="spellEnd"/>
      <w:r w:rsidR="00492DFC" w:rsidRPr="00006E71">
        <w:t xml:space="preserve"> 1.35%. Kadar air ikan </w:t>
      </w:r>
      <w:proofErr w:type="spellStart"/>
      <w:r w:rsidR="00492DFC" w:rsidRPr="00006E71">
        <w:t>tenggiri</w:t>
      </w:r>
      <w:proofErr w:type="spellEnd"/>
      <w:r w:rsidR="00492DFC" w:rsidRPr="00006E71">
        <w:t xml:space="preserve"> (</w:t>
      </w:r>
      <w:r w:rsidR="00CF306E" w:rsidRPr="00006E71">
        <w:rPr>
          <w:rFonts w:eastAsia="Times New Roman" w:cs="Arial"/>
          <w:i/>
          <w:iCs/>
        </w:rPr>
        <w:t xml:space="preserve">Scomberomorus </w:t>
      </w:r>
      <w:proofErr w:type="spellStart"/>
      <w:r w:rsidR="006D07AC" w:rsidRPr="00006E71">
        <w:rPr>
          <w:rFonts w:eastAsia="Times New Roman" w:cs="Arial"/>
        </w:rPr>
        <w:t>s</w:t>
      </w:r>
      <w:r w:rsidR="00CF306E" w:rsidRPr="00006E71">
        <w:rPr>
          <w:rFonts w:eastAsia="Times New Roman" w:cs="Arial"/>
        </w:rPr>
        <w:t>p</w:t>
      </w:r>
      <w:proofErr w:type="spellEnd"/>
      <w:r w:rsidR="00492DFC" w:rsidRPr="00006E71">
        <w:t xml:space="preserve">) </w:t>
      </w:r>
      <w:proofErr w:type="spellStart"/>
      <w:r w:rsidR="00492DFC" w:rsidRPr="00006E71">
        <w:t>yaitu</w:t>
      </w:r>
      <w:proofErr w:type="spellEnd"/>
      <w:r w:rsidR="00492DFC" w:rsidRPr="00006E71">
        <w:t xml:space="preserve"> 67.91% dan </w:t>
      </w:r>
      <w:proofErr w:type="spellStart"/>
      <w:r w:rsidR="00492DFC" w:rsidRPr="00006E71">
        <w:t>kadar</w:t>
      </w:r>
      <w:proofErr w:type="spellEnd"/>
      <w:r w:rsidR="00492DFC" w:rsidRPr="00006E71">
        <w:t xml:space="preserve"> air ikan </w:t>
      </w:r>
      <w:proofErr w:type="spellStart"/>
      <w:r w:rsidR="00492DFC" w:rsidRPr="00006E71">
        <w:t>lele</w:t>
      </w:r>
      <w:proofErr w:type="spellEnd"/>
      <w:r w:rsidR="00492DFC" w:rsidRPr="00006E71">
        <w:t xml:space="preserve"> (</w:t>
      </w:r>
      <w:r w:rsidR="00492DFC" w:rsidRPr="00006E71">
        <w:rPr>
          <w:i/>
          <w:iCs/>
        </w:rPr>
        <w:t>Clarias</w:t>
      </w:r>
      <w:r w:rsidR="00492DFC" w:rsidRPr="00006E71">
        <w:t xml:space="preserve"> </w:t>
      </w:r>
      <w:r w:rsidR="006D07AC" w:rsidRPr="00006E71">
        <w:t>s</w:t>
      </w:r>
      <w:r w:rsidR="00492DFC" w:rsidRPr="00006E71">
        <w:t xml:space="preserve">p.) </w:t>
      </w:r>
      <w:proofErr w:type="spellStart"/>
      <w:r w:rsidR="00492DFC" w:rsidRPr="00006E71">
        <w:t>yaitu</w:t>
      </w:r>
      <w:proofErr w:type="spellEnd"/>
      <w:r w:rsidR="00492DFC" w:rsidRPr="00006E71">
        <w:t xml:space="preserve"> 71.36%. </w:t>
      </w:r>
    </w:p>
    <w:p w14:paraId="4F46D911" w14:textId="120209A5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2FA13778" w14:textId="3097DA8D" w:rsidR="007228EB" w:rsidRPr="00006E71" w:rsidRDefault="006D07AC" w:rsidP="001B5CD9">
      <w:pPr>
        <w:ind w:left="0" w:firstLine="720"/>
        <w:rPr>
          <w:rFonts w:eastAsia="Times New Roman" w:cs="Arial"/>
        </w:rPr>
      </w:pPr>
      <w:r w:rsidRPr="00006E71">
        <w:rPr>
          <w:noProof/>
        </w:rPr>
        <w:drawing>
          <wp:anchor distT="0" distB="0" distL="114300" distR="114300" simplePos="0" relativeHeight="251676672" behindDoc="0" locked="0" layoutInCell="1" allowOverlap="1" wp14:anchorId="38089049" wp14:editId="717CFEB4">
            <wp:simplePos x="0" y="0"/>
            <wp:positionH relativeFrom="column">
              <wp:posOffset>2992755</wp:posOffset>
            </wp:positionH>
            <wp:positionV relativeFrom="paragraph">
              <wp:posOffset>109855</wp:posOffset>
            </wp:positionV>
            <wp:extent cx="3263900" cy="1924050"/>
            <wp:effectExtent l="0" t="0" r="12700" b="0"/>
            <wp:wrapNone/>
            <wp:docPr id="10285293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4EA97EC-A142-2C41-8B89-9149AA39B1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E11" w:rsidRPr="00006E71">
        <w:rPr>
          <w:noProof/>
        </w:rPr>
        <w:drawing>
          <wp:anchor distT="0" distB="0" distL="114300" distR="114300" simplePos="0" relativeHeight="251675648" behindDoc="1" locked="0" layoutInCell="1" allowOverlap="1" wp14:anchorId="3979730C" wp14:editId="066414EE">
            <wp:simplePos x="0" y="0"/>
            <wp:positionH relativeFrom="column">
              <wp:posOffset>-99695</wp:posOffset>
            </wp:positionH>
            <wp:positionV relativeFrom="paragraph">
              <wp:posOffset>78105</wp:posOffset>
            </wp:positionV>
            <wp:extent cx="3048000" cy="1974850"/>
            <wp:effectExtent l="0" t="0" r="0" b="6350"/>
            <wp:wrapNone/>
            <wp:docPr id="14486985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A3DBF63-CE88-D6EA-ED41-39F7828D9C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938C2" w14:textId="0F8823BC" w:rsidR="007228EB" w:rsidRPr="00006E71" w:rsidRDefault="007228EB" w:rsidP="001B5CD9">
      <w:pPr>
        <w:ind w:left="0" w:firstLine="720"/>
        <w:rPr>
          <w:rFonts w:eastAsia="Times New Roman" w:cs="Arial"/>
        </w:rPr>
      </w:pPr>
    </w:p>
    <w:p w14:paraId="47E9267B" w14:textId="16C0A0AA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0C1CBAEA" w14:textId="34551EBA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11493B06" w14:textId="62A21263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1B764B3B" w14:textId="77777777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030BAFCA" w14:textId="7D785397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6F1632CF" w14:textId="5E2EC240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6C9C8F3F" w14:textId="39626582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54FDF235" w14:textId="496C1480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4DB0412C" w14:textId="3C2962F1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75454516" w14:textId="379E0DCD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0A0FC1C8" w14:textId="2640BA5F" w:rsidR="00D371AC" w:rsidRPr="00006E71" w:rsidRDefault="00D371AC" w:rsidP="001B5CD9">
      <w:pPr>
        <w:ind w:left="0" w:firstLine="720"/>
        <w:rPr>
          <w:rFonts w:eastAsia="Times New Roman" w:cs="Arial"/>
        </w:rPr>
      </w:pPr>
    </w:p>
    <w:p w14:paraId="51FFC621" w14:textId="09B0BAE2" w:rsidR="00191495" w:rsidRPr="00006E71" w:rsidRDefault="00C466CE" w:rsidP="00C466CE">
      <w:pPr>
        <w:ind w:left="0" w:firstLine="0"/>
        <w:jc w:val="center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Gambar 3.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="009D16DF" w:rsidRPr="00006E71">
        <w:rPr>
          <w:rFonts w:eastAsia="Times New Roman" w:cs="Arial"/>
        </w:rPr>
        <w:t>kadar</w:t>
      </w:r>
      <w:proofErr w:type="spellEnd"/>
      <w:r w:rsidR="009D16DF" w:rsidRPr="00006E71">
        <w:rPr>
          <w:rFonts w:eastAsia="Times New Roman" w:cs="Arial"/>
        </w:rPr>
        <w:t xml:space="preserve"> </w:t>
      </w:r>
      <w:proofErr w:type="spellStart"/>
      <w:r w:rsidR="009D16DF" w:rsidRPr="00006E71">
        <w:rPr>
          <w:rFonts w:eastAsia="Times New Roman" w:cs="Arial"/>
        </w:rPr>
        <w:t>abu</w:t>
      </w:r>
      <w:proofErr w:type="spellEnd"/>
      <w:r w:rsidR="009D16DF" w:rsidRPr="00006E71">
        <w:rPr>
          <w:rFonts w:eastAsia="Times New Roman" w:cs="Arial"/>
        </w:rPr>
        <w:t xml:space="preserve"> </w:t>
      </w:r>
      <w:r w:rsidRPr="00006E71">
        <w:rPr>
          <w:rFonts w:eastAsia="Times New Roman" w:cs="Arial"/>
        </w:rPr>
        <w:t xml:space="preserve">(a) </w:t>
      </w:r>
      <w:proofErr w:type="spellStart"/>
      <w:r w:rsidRPr="00006E71">
        <w:rPr>
          <w:rFonts w:eastAsia="Times New Roman" w:cs="Arial"/>
        </w:rPr>
        <w:t>Proksimat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="009D16DF" w:rsidRPr="00006E71">
        <w:rPr>
          <w:rFonts w:eastAsia="Times New Roman" w:cs="Arial"/>
        </w:rPr>
        <w:t>kadar</w:t>
      </w:r>
      <w:proofErr w:type="spellEnd"/>
      <w:r w:rsidR="009D16DF" w:rsidRPr="00006E71">
        <w:rPr>
          <w:rFonts w:eastAsia="Times New Roman" w:cs="Arial"/>
        </w:rPr>
        <w:t xml:space="preserve"> air</w:t>
      </w:r>
      <w:r w:rsidRPr="00006E71">
        <w:rPr>
          <w:rFonts w:eastAsia="Times New Roman" w:cs="Arial"/>
        </w:rPr>
        <w:t xml:space="preserve"> (b) pada 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(</w:t>
      </w:r>
      <w:r w:rsidR="004E1620" w:rsidRPr="00006E71">
        <w:rPr>
          <w:rFonts w:eastAsia="Times New Roman" w:cs="Arial"/>
          <w:i/>
          <w:iCs/>
        </w:rPr>
        <w:t xml:space="preserve">Scomberomorus </w:t>
      </w:r>
      <w:r w:rsidR="006D07AC" w:rsidRPr="00006E71">
        <w:rPr>
          <w:rFonts w:eastAsia="Times New Roman" w:cs="Arial"/>
        </w:rPr>
        <w:t>s</w:t>
      </w:r>
      <w:r w:rsidR="004E1620" w:rsidRPr="00006E71">
        <w:rPr>
          <w:rFonts w:eastAsia="Times New Roman" w:cs="Arial"/>
        </w:rPr>
        <w:t>p.</w:t>
      </w:r>
      <w:r w:rsidRPr="00006E71">
        <w:rPr>
          <w:rFonts w:eastAsia="Times New Roman" w:cs="Arial"/>
        </w:rPr>
        <w:t>) dan</w:t>
      </w:r>
    </w:p>
    <w:p w14:paraId="41B74521" w14:textId="3B695DD9" w:rsidR="00C466CE" w:rsidRPr="00006E71" w:rsidRDefault="00C466CE" w:rsidP="00C466CE">
      <w:pPr>
        <w:ind w:left="0" w:firstLine="0"/>
        <w:jc w:val="center"/>
        <w:rPr>
          <w:rFonts w:eastAsia="Times New Roman" w:cs="Arial"/>
        </w:rPr>
      </w:pPr>
      <w:r w:rsidRPr="00006E71">
        <w:rPr>
          <w:rFonts w:eastAsia="Times New Roman" w:cs="Arial"/>
        </w:rPr>
        <w:t xml:space="preserve">ikan </w:t>
      </w:r>
      <w:proofErr w:type="spellStart"/>
      <w:r w:rsidRPr="00006E71">
        <w:rPr>
          <w:rFonts w:eastAsia="Times New Roman" w:cs="Arial"/>
        </w:rPr>
        <w:t>lele</w:t>
      </w:r>
      <w:proofErr w:type="spellEnd"/>
      <w:r w:rsidRPr="00006E71">
        <w:rPr>
          <w:rFonts w:eastAsia="Times New Roman" w:cs="Arial"/>
        </w:rPr>
        <w:t xml:space="preserve"> (</w:t>
      </w:r>
      <w:r w:rsidRPr="00006E71">
        <w:rPr>
          <w:rFonts w:eastAsia="Times New Roman" w:cs="Arial"/>
          <w:i/>
          <w:iCs/>
        </w:rPr>
        <w:t>Claria</w:t>
      </w:r>
      <w:r w:rsidRPr="00006E71">
        <w:rPr>
          <w:rFonts w:eastAsia="Times New Roman" w:cs="Arial"/>
        </w:rPr>
        <w:t xml:space="preserve">s </w:t>
      </w:r>
      <w:r w:rsidR="006D07AC" w:rsidRPr="00006E71">
        <w:rPr>
          <w:rFonts w:eastAsia="Times New Roman" w:cs="Arial"/>
        </w:rPr>
        <w:t>s</w:t>
      </w:r>
      <w:r w:rsidRPr="00006E71">
        <w:rPr>
          <w:rFonts w:eastAsia="Times New Roman" w:cs="Arial"/>
        </w:rPr>
        <w:t>p.)</w:t>
      </w:r>
    </w:p>
    <w:p w14:paraId="55DF783D" w14:textId="77777777" w:rsidR="00C466CE" w:rsidRPr="00006E71" w:rsidRDefault="00C466CE" w:rsidP="001B5CD9">
      <w:pPr>
        <w:ind w:left="0" w:firstLine="720"/>
        <w:rPr>
          <w:rFonts w:eastAsia="Times New Roman" w:cs="Arial"/>
        </w:rPr>
      </w:pPr>
    </w:p>
    <w:p w14:paraId="13E20D3C" w14:textId="77777777" w:rsidR="006D07AC" w:rsidRPr="00006E71" w:rsidRDefault="006D07AC" w:rsidP="00D5304F">
      <w:pPr>
        <w:ind w:left="0" w:firstLine="720"/>
        <w:rPr>
          <w:rFonts w:eastAsia="Times New Roman" w:cs="Arial"/>
        </w:rPr>
      </w:pPr>
    </w:p>
    <w:p w14:paraId="5F3C7B1D" w14:textId="77777777" w:rsidR="006D07AC" w:rsidRPr="00006E71" w:rsidRDefault="006D07AC" w:rsidP="00D5304F">
      <w:pPr>
        <w:ind w:left="0" w:firstLine="720"/>
        <w:rPr>
          <w:rFonts w:eastAsia="Times New Roman" w:cs="Arial"/>
        </w:rPr>
      </w:pPr>
    </w:p>
    <w:p w14:paraId="2018A252" w14:textId="77777777" w:rsidR="00943BBA" w:rsidRPr="00006E71" w:rsidRDefault="009D4637" w:rsidP="001B5CD9">
      <w:pPr>
        <w:ind w:left="0" w:firstLine="720"/>
        <w:rPr>
          <w:rFonts w:eastAsia="Times New Roman" w:cs="Arial"/>
        </w:rPr>
      </w:pPr>
      <w:r w:rsidRPr="00006E71">
        <w:rPr>
          <w:rFonts w:eastAsia="Times New Roman" w:cs="Arial"/>
        </w:rPr>
        <w:lastRenderedPageBreak/>
        <w:t xml:space="preserve">Kadar </w:t>
      </w:r>
      <w:proofErr w:type="spellStart"/>
      <w:r w:rsidRPr="00006E71">
        <w:rPr>
          <w:rFonts w:eastAsia="Times New Roman" w:cs="Arial"/>
        </w:rPr>
        <w:t>abu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proximat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pentolan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panggang</w:t>
      </w:r>
      <w:proofErr w:type="spellEnd"/>
      <w:r w:rsidRPr="00006E71">
        <w:rPr>
          <w:rFonts w:eastAsia="Times New Roman" w:cs="Arial"/>
        </w:rPr>
        <w:t xml:space="preserve"> ika</w:t>
      </w:r>
      <w:r w:rsidR="00FC5A5A" w:rsidRPr="00006E71">
        <w:rPr>
          <w:rFonts w:eastAsia="Times New Roman" w:cs="Arial"/>
        </w:rPr>
        <w:t xml:space="preserve">n </w:t>
      </w:r>
      <w:proofErr w:type="spellStart"/>
      <w:r w:rsidR="00FC5A5A" w:rsidRPr="00006E71">
        <w:rPr>
          <w:rFonts w:eastAsia="Times New Roman" w:cs="Arial"/>
        </w:rPr>
        <w:t>tenggiri</w:t>
      </w:r>
      <w:proofErr w:type="spellEnd"/>
      <w:r w:rsidR="00FC5A5A" w:rsidRPr="00006E71">
        <w:rPr>
          <w:rFonts w:eastAsia="Times New Roman" w:cs="Arial"/>
        </w:rPr>
        <w:t xml:space="preserve"> (</w:t>
      </w:r>
      <w:r w:rsidR="004E1620" w:rsidRPr="00006E71">
        <w:rPr>
          <w:rFonts w:eastAsia="Times New Roman" w:cs="Arial"/>
          <w:i/>
          <w:iCs/>
        </w:rPr>
        <w:t xml:space="preserve">Scomberomorus </w:t>
      </w:r>
      <w:r w:rsidR="006D07AC" w:rsidRPr="00006E71">
        <w:rPr>
          <w:rFonts w:eastAsia="Times New Roman" w:cs="Arial"/>
          <w:i/>
          <w:iCs/>
        </w:rPr>
        <w:t>s</w:t>
      </w:r>
      <w:r w:rsidR="004E1620" w:rsidRPr="00006E71">
        <w:rPr>
          <w:rFonts w:eastAsia="Times New Roman" w:cs="Arial"/>
        </w:rPr>
        <w:t>p.</w:t>
      </w:r>
      <w:r w:rsidR="00FC5A5A" w:rsidRPr="00006E71">
        <w:rPr>
          <w:rFonts w:eastAsia="Times New Roman" w:cs="Arial"/>
        </w:rPr>
        <w:t xml:space="preserve">) </w:t>
      </w:r>
      <w:proofErr w:type="spellStart"/>
      <w:r w:rsidR="00FC5A5A" w:rsidRPr="00006E71">
        <w:rPr>
          <w:rFonts w:eastAsia="Times New Roman" w:cs="Arial"/>
        </w:rPr>
        <w:t>lebih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tinggi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dari</w:t>
      </w:r>
      <w:proofErr w:type="spellEnd"/>
      <w:r w:rsidR="00FC5A5A" w:rsidRPr="00006E71">
        <w:rPr>
          <w:rFonts w:eastAsia="Times New Roman" w:cs="Arial"/>
        </w:rPr>
        <w:t xml:space="preserve"> ikan </w:t>
      </w:r>
      <w:proofErr w:type="spellStart"/>
      <w:r w:rsidR="00FC5A5A" w:rsidRPr="00006E71">
        <w:rPr>
          <w:rFonts w:eastAsia="Times New Roman" w:cs="Arial"/>
        </w:rPr>
        <w:t>lele</w:t>
      </w:r>
      <w:proofErr w:type="spellEnd"/>
      <w:r w:rsidR="00FC5A5A" w:rsidRPr="00006E71">
        <w:rPr>
          <w:rFonts w:eastAsia="Times New Roman" w:cs="Arial"/>
        </w:rPr>
        <w:t xml:space="preserve"> (</w:t>
      </w:r>
      <w:r w:rsidR="00FC5A5A" w:rsidRPr="00006E71">
        <w:rPr>
          <w:rFonts w:eastAsia="Times New Roman" w:cs="Arial"/>
          <w:i/>
          <w:iCs/>
        </w:rPr>
        <w:t>Clarias</w:t>
      </w:r>
      <w:r w:rsidR="00FC5A5A" w:rsidRPr="00006E71">
        <w:rPr>
          <w:rFonts w:eastAsia="Times New Roman" w:cs="Arial"/>
        </w:rPr>
        <w:t xml:space="preserve"> </w:t>
      </w:r>
      <w:r w:rsidR="006D07AC" w:rsidRPr="00006E71">
        <w:rPr>
          <w:rFonts w:eastAsia="Times New Roman" w:cs="Arial"/>
        </w:rPr>
        <w:t>s</w:t>
      </w:r>
      <w:r w:rsidR="00FC5A5A" w:rsidRPr="00006E71">
        <w:rPr>
          <w:rFonts w:eastAsia="Times New Roman" w:cs="Arial"/>
        </w:rPr>
        <w:t xml:space="preserve">p.). </w:t>
      </w:r>
      <w:proofErr w:type="spellStart"/>
      <w:r w:rsidR="00FC5A5A" w:rsidRPr="00006E71">
        <w:rPr>
          <w:rFonts w:eastAsia="Times New Roman" w:cs="Arial"/>
        </w:rPr>
        <w:t>Menurut</w:t>
      </w:r>
      <w:proofErr w:type="spellEnd"/>
      <w:r w:rsidR="00FC5A5A" w:rsidRPr="00006E71">
        <w:rPr>
          <w:rFonts w:eastAsia="Times New Roman" w:cs="Arial"/>
        </w:rPr>
        <w:t xml:space="preserve"> Ullah et al., </w:t>
      </w:r>
      <w:r w:rsidR="00264AEC" w:rsidRPr="00006E71">
        <w:rPr>
          <w:rFonts w:eastAsia="Times New Roman" w:cs="Arial"/>
        </w:rPr>
        <w:t>(</w:t>
      </w:r>
      <w:r w:rsidR="00FC5A5A" w:rsidRPr="00006E71">
        <w:rPr>
          <w:rFonts w:eastAsia="Times New Roman" w:cs="Arial"/>
        </w:rPr>
        <w:t xml:space="preserve">2022), </w:t>
      </w:r>
      <w:proofErr w:type="spellStart"/>
      <w:r w:rsidR="00FC5A5A" w:rsidRPr="00006E71">
        <w:rPr>
          <w:rFonts w:eastAsia="Times New Roman" w:cs="Arial"/>
        </w:rPr>
        <w:t>kandugan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kadar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abu</w:t>
      </w:r>
      <w:proofErr w:type="spellEnd"/>
      <w:r w:rsidR="00FC5A5A" w:rsidRPr="00006E71">
        <w:rPr>
          <w:rFonts w:eastAsia="Times New Roman" w:cs="Arial"/>
        </w:rPr>
        <w:t xml:space="preserve"> ikan </w:t>
      </w:r>
      <w:proofErr w:type="spellStart"/>
      <w:r w:rsidR="00FC5A5A" w:rsidRPr="00006E71">
        <w:rPr>
          <w:rFonts w:eastAsia="Times New Roman" w:cs="Arial"/>
        </w:rPr>
        <w:t>laut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seperti</w:t>
      </w:r>
      <w:proofErr w:type="spellEnd"/>
      <w:r w:rsidR="00FC5A5A" w:rsidRPr="00006E71">
        <w:rPr>
          <w:rFonts w:eastAsia="Times New Roman" w:cs="Arial"/>
        </w:rPr>
        <w:t xml:space="preserve"> </w:t>
      </w:r>
      <w:r w:rsidR="00FC5A5A" w:rsidRPr="00006E71">
        <w:rPr>
          <w:rFonts w:eastAsia="Times New Roman" w:cs="Arial"/>
          <w:i/>
          <w:iCs/>
        </w:rPr>
        <w:t xml:space="preserve">Lates </w:t>
      </w:r>
      <w:proofErr w:type="spellStart"/>
      <w:r w:rsidR="00FC5A5A" w:rsidRPr="00006E71">
        <w:rPr>
          <w:rFonts w:eastAsia="Times New Roman" w:cs="Arial"/>
          <w:i/>
          <w:iCs/>
        </w:rPr>
        <w:t>carcarifer</w:t>
      </w:r>
      <w:proofErr w:type="spellEnd"/>
      <w:r w:rsidR="00FC5A5A" w:rsidRPr="00006E71">
        <w:rPr>
          <w:rFonts w:eastAsia="Times New Roman" w:cs="Arial"/>
        </w:rPr>
        <w:t xml:space="preserve"> (air </w:t>
      </w:r>
      <w:proofErr w:type="spellStart"/>
      <w:r w:rsidR="00FC5A5A" w:rsidRPr="00006E71">
        <w:rPr>
          <w:rFonts w:eastAsia="Times New Roman" w:cs="Arial"/>
        </w:rPr>
        <w:t>laut</w:t>
      </w:r>
      <w:proofErr w:type="spellEnd"/>
      <w:r w:rsidR="00FC5A5A" w:rsidRPr="00006E71">
        <w:rPr>
          <w:rFonts w:eastAsia="Times New Roman" w:cs="Arial"/>
        </w:rPr>
        <w:t xml:space="preserve">) </w:t>
      </w:r>
      <w:proofErr w:type="spellStart"/>
      <w:r w:rsidR="00FC5A5A" w:rsidRPr="00006E71">
        <w:rPr>
          <w:rFonts w:eastAsia="Times New Roman" w:cs="Arial"/>
        </w:rPr>
        <w:t>lebih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tinggi</w:t>
      </w:r>
      <w:proofErr w:type="spellEnd"/>
      <w:r w:rsidR="00FC5A5A" w:rsidRPr="00006E71">
        <w:rPr>
          <w:rFonts w:eastAsia="Times New Roman" w:cs="Arial"/>
        </w:rPr>
        <w:t xml:space="preserve"> </w:t>
      </w:r>
      <w:proofErr w:type="spellStart"/>
      <w:r w:rsidR="00FC5A5A" w:rsidRPr="00006E71">
        <w:rPr>
          <w:rFonts w:eastAsia="Times New Roman" w:cs="Arial"/>
        </w:rPr>
        <w:t>dari</w:t>
      </w:r>
      <w:proofErr w:type="spellEnd"/>
      <w:r w:rsidR="00FC5A5A" w:rsidRPr="00006E71">
        <w:rPr>
          <w:rFonts w:eastAsia="Times New Roman" w:cs="Arial"/>
        </w:rPr>
        <w:t xml:space="preserve"> </w:t>
      </w:r>
      <w:r w:rsidR="00FC5A5A" w:rsidRPr="00006E71">
        <w:rPr>
          <w:rFonts w:eastAsia="Times New Roman" w:cs="Arial"/>
          <w:i/>
          <w:iCs/>
        </w:rPr>
        <w:t xml:space="preserve">Pangasius </w:t>
      </w:r>
      <w:proofErr w:type="spellStart"/>
      <w:r w:rsidR="00FC5A5A" w:rsidRPr="00006E71">
        <w:rPr>
          <w:rFonts w:eastAsia="Times New Roman" w:cs="Arial"/>
          <w:i/>
          <w:iCs/>
        </w:rPr>
        <w:t>pangasius</w:t>
      </w:r>
      <w:proofErr w:type="spellEnd"/>
      <w:r w:rsidR="00FC5A5A" w:rsidRPr="00006E71">
        <w:rPr>
          <w:rFonts w:eastAsia="Times New Roman" w:cs="Arial"/>
        </w:rPr>
        <w:t xml:space="preserve"> (air </w:t>
      </w:r>
      <w:proofErr w:type="spellStart"/>
      <w:r w:rsidR="00CF306E" w:rsidRPr="00006E71">
        <w:rPr>
          <w:rFonts w:eastAsia="Times New Roman" w:cs="Arial"/>
        </w:rPr>
        <w:t>tawar</w:t>
      </w:r>
      <w:proofErr w:type="spellEnd"/>
      <w:r w:rsidR="00FC5A5A" w:rsidRPr="00006E71">
        <w:rPr>
          <w:rFonts w:eastAsia="Times New Roman" w:cs="Arial"/>
        </w:rPr>
        <w:t xml:space="preserve">). </w:t>
      </w:r>
      <w:r w:rsidR="00264AEC" w:rsidRPr="00006E71">
        <w:rPr>
          <w:rFonts w:eastAsia="Times New Roman" w:cs="Arial"/>
        </w:rPr>
        <w:t xml:space="preserve"> </w:t>
      </w:r>
      <w:r w:rsidR="00D5304F" w:rsidRPr="00006E71">
        <w:rPr>
          <w:rFonts w:eastAsia="Times New Roman" w:cs="Arial"/>
        </w:rPr>
        <w:t xml:space="preserve">Kadar air </w:t>
      </w:r>
      <w:proofErr w:type="spellStart"/>
      <w:r w:rsidR="00D5304F" w:rsidRPr="00006E71">
        <w:rPr>
          <w:rFonts w:eastAsia="Times New Roman" w:cs="Arial"/>
        </w:rPr>
        <w:t>daging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lele</w:t>
      </w:r>
      <w:proofErr w:type="spellEnd"/>
      <w:r w:rsidR="00D5304F" w:rsidRPr="00006E71">
        <w:rPr>
          <w:rFonts w:eastAsia="Times New Roman" w:cs="Arial"/>
        </w:rPr>
        <w:t xml:space="preserve"> (</w:t>
      </w:r>
      <w:r w:rsidR="00D5304F" w:rsidRPr="00006E71">
        <w:rPr>
          <w:rFonts w:eastAsia="Times New Roman" w:cs="Arial"/>
          <w:i/>
          <w:iCs/>
        </w:rPr>
        <w:t>Clarias</w:t>
      </w:r>
      <w:r w:rsidR="00D5304F" w:rsidRPr="00006E71">
        <w:rPr>
          <w:rFonts w:eastAsia="Times New Roman" w:cs="Arial"/>
        </w:rPr>
        <w:t xml:space="preserve"> </w:t>
      </w:r>
      <w:r w:rsidR="00943BBA" w:rsidRPr="00006E71">
        <w:rPr>
          <w:rFonts w:eastAsia="Times New Roman" w:cs="Arial"/>
        </w:rPr>
        <w:t>s</w:t>
      </w:r>
      <w:r w:rsidR="00D5304F" w:rsidRPr="00006E71">
        <w:rPr>
          <w:rFonts w:eastAsia="Times New Roman" w:cs="Arial"/>
        </w:rPr>
        <w:t xml:space="preserve">p.) 71,38% </w:t>
      </w:r>
      <w:proofErr w:type="spellStart"/>
      <w:r w:rsidR="00D5304F" w:rsidRPr="00006E71">
        <w:rPr>
          <w:rFonts w:eastAsia="Times New Roman" w:cs="Arial"/>
        </w:rPr>
        <w:t>lebih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tinggi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dari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kadar</w:t>
      </w:r>
      <w:proofErr w:type="spellEnd"/>
      <w:r w:rsidR="00D5304F" w:rsidRPr="00006E71">
        <w:rPr>
          <w:rFonts w:eastAsia="Times New Roman" w:cs="Arial"/>
        </w:rPr>
        <w:t xml:space="preserve"> air ikan </w:t>
      </w:r>
      <w:proofErr w:type="spellStart"/>
      <w:r w:rsidR="00D5304F" w:rsidRPr="00006E71">
        <w:rPr>
          <w:rFonts w:eastAsia="Times New Roman" w:cs="Arial"/>
        </w:rPr>
        <w:t>tenggiri</w:t>
      </w:r>
      <w:proofErr w:type="spellEnd"/>
      <w:r w:rsidR="00D5304F" w:rsidRPr="00006E71">
        <w:rPr>
          <w:rFonts w:eastAsia="Times New Roman" w:cs="Arial"/>
        </w:rPr>
        <w:t xml:space="preserve"> (</w:t>
      </w:r>
      <w:r w:rsidR="00CF306E" w:rsidRPr="00006E71">
        <w:rPr>
          <w:rFonts w:eastAsia="Times New Roman" w:cs="Arial"/>
          <w:i/>
          <w:iCs/>
        </w:rPr>
        <w:t xml:space="preserve">Scomberomorus </w:t>
      </w:r>
      <w:r w:rsidR="00943BBA" w:rsidRPr="00006E71">
        <w:rPr>
          <w:rFonts w:eastAsia="Times New Roman" w:cs="Arial"/>
        </w:rPr>
        <w:t>s</w:t>
      </w:r>
      <w:r w:rsidR="00CF306E" w:rsidRPr="00006E71">
        <w:rPr>
          <w:rFonts w:eastAsia="Times New Roman" w:cs="Arial"/>
        </w:rPr>
        <w:t>p.)</w:t>
      </w:r>
      <w:r w:rsidR="00D5304F" w:rsidRPr="00006E71">
        <w:rPr>
          <w:rFonts w:eastAsia="Times New Roman" w:cs="Arial"/>
        </w:rPr>
        <w:t xml:space="preserve">. Kadar air </w:t>
      </w:r>
      <w:proofErr w:type="spellStart"/>
      <w:r w:rsidR="00D5304F" w:rsidRPr="00006E71">
        <w:rPr>
          <w:rFonts w:eastAsia="Times New Roman" w:cs="Arial"/>
        </w:rPr>
        <w:t>proximat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pentolan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panggang</w:t>
      </w:r>
      <w:proofErr w:type="spellEnd"/>
      <w:r w:rsidR="00D5304F" w:rsidRPr="00006E71">
        <w:rPr>
          <w:rFonts w:eastAsia="Times New Roman" w:cs="Arial"/>
        </w:rPr>
        <w:t xml:space="preserve"> pada uji </w:t>
      </w:r>
      <w:proofErr w:type="spellStart"/>
      <w:r w:rsidR="00D5304F" w:rsidRPr="00006E71">
        <w:rPr>
          <w:rFonts w:eastAsia="Times New Roman" w:cs="Arial"/>
        </w:rPr>
        <w:t>proksimat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ini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hampir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sama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dengan</w:t>
      </w:r>
      <w:proofErr w:type="spellEnd"/>
      <w:r w:rsidR="00D5304F" w:rsidRPr="00006E71">
        <w:rPr>
          <w:rFonts w:eastAsia="Times New Roman" w:cs="Arial"/>
        </w:rPr>
        <w:t xml:space="preserve"> </w:t>
      </w:r>
      <w:proofErr w:type="spellStart"/>
      <w:r w:rsidR="00D5304F" w:rsidRPr="00006E71">
        <w:rPr>
          <w:rFonts w:eastAsia="Times New Roman" w:cs="Arial"/>
        </w:rPr>
        <w:t>daging</w:t>
      </w:r>
      <w:proofErr w:type="spellEnd"/>
      <w:r w:rsidR="00D5304F" w:rsidRPr="00006E71">
        <w:rPr>
          <w:rFonts w:eastAsia="Times New Roman" w:cs="Arial"/>
        </w:rPr>
        <w:t xml:space="preserve"> ikan </w:t>
      </w:r>
      <w:proofErr w:type="spellStart"/>
      <w:r w:rsidR="00D5304F" w:rsidRPr="00006E71">
        <w:rPr>
          <w:rFonts w:eastAsia="Times New Roman" w:cs="Arial"/>
        </w:rPr>
        <w:t>lele</w:t>
      </w:r>
      <w:proofErr w:type="spellEnd"/>
      <w:r w:rsidR="00D5304F" w:rsidRPr="00006E71">
        <w:rPr>
          <w:rFonts w:eastAsia="Times New Roman" w:cs="Arial"/>
        </w:rPr>
        <w:t xml:space="preserve"> (</w:t>
      </w:r>
      <w:r w:rsidR="00D5304F" w:rsidRPr="00006E71">
        <w:rPr>
          <w:rFonts w:eastAsia="Times New Roman" w:cs="Arial"/>
          <w:i/>
          <w:iCs/>
        </w:rPr>
        <w:t xml:space="preserve">Clarias </w:t>
      </w:r>
      <w:proofErr w:type="spellStart"/>
      <w:r w:rsidR="00D5304F" w:rsidRPr="00006E71">
        <w:rPr>
          <w:rFonts w:eastAsia="Times New Roman" w:cs="Arial"/>
          <w:i/>
          <w:iCs/>
        </w:rPr>
        <w:t>gariepinus</w:t>
      </w:r>
      <w:proofErr w:type="spellEnd"/>
      <w:r w:rsidR="00D5304F" w:rsidRPr="00006E71">
        <w:rPr>
          <w:rFonts w:eastAsia="Times New Roman" w:cs="Arial"/>
        </w:rPr>
        <w:t xml:space="preserve">), Kadar air </w:t>
      </w:r>
      <w:proofErr w:type="spellStart"/>
      <w:r w:rsidR="00D5304F" w:rsidRPr="00006E71">
        <w:rPr>
          <w:rFonts w:eastAsia="Times New Roman" w:cs="Arial"/>
        </w:rPr>
        <w:t>daging</w:t>
      </w:r>
      <w:proofErr w:type="spellEnd"/>
      <w:r w:rsidR="00D5304F" w:rsidRPr="00006E71">
        <w:rPr>
          <w:rFonts w:eastAsia="Times New Roman" w:cs="Arial"/>
        </w:rPr>
        <w:t xml:space="preserve"> ikan </w:t>
      </w:r>
      <w:proofErr w:type="spellStart"/>
      <w:r w:rsidR="00D5304F" w:rsidRPr="00006E71">
        <w:rPr>
          <w:rFonts w:eastAsia="Times New Roman" w:cs="Arial"/>
        </w:rPr>
        <w:t>lele</w:t>
      </w:r>
      <w:proofErr w:type="spellEnd"/>
      <w:r w:rsidR="00D5304F" w:rsidRPr="00006E71">
        <w:rPr>
          <w:rFonts w:eastAsia="Times New Roman" w:cs="Arial"/>
        </w:rPr>
        <w:t xml:space="preserve">  71.30% (Abdel- </w:t>
      </w:r>
      <w:proofErr w:type="spellStart"/>
      <w:r w:rsidR="00D5304F" w:rsidRPr="00006E71">
        <w:rPr>
          <w:rFonts w:eastAsia="Times New Roman" w:cs="Arial"/>
        </w:rPr>
        <w:t>Mobdy</w:t>
      </w:r>
      <w:proofErr w:type="spellEnd"/>
      <w:r w:rsidR="00D5304F" w:rsidRPr="00006E71">
        <w:rPr>
          <w:rFonts w:eastAsia="Times New Roman" w:cs="Arial"/>
        </w:rPr>
        <w:t>, et al., 2021).</w:t>
      </w:r>
      <w:r w:rsidR="009A0315" w:rsidRPr="00006E71">
        <w:rPr>
          <w:rFonts w:eastAsia="Times New Roman" w:cs="Arial"/>
        </w:rPr>
        <w:t xml:space="preserve"> Kadar air </w:t>
      </w:r>
      <w:proofErr w:type="spellStart"/>
      <w:r w:rsidR="009A0315" w:rsidRPr="00006E71">
        <w:rPr>
          <w:rFonts w:eastAsia="Times New Roman" w:cs="Arial"/>
        </w:rPr>
        <w:t>pentolan</w:t>
      </w:r>
      <w:proofErr w:type="spellEnd"/>
      <w:r w:rsidR="009A0315" w:rsidRPr="00006E71">
        <w:rPr>
          <w:rFonts w:eastAsia="Times New Roman" w:cs="Arial"/>
        </w:rPr>
        <w:t xml:space="preserve"> </w:t>
      </w:r>
      <w:proofErr w:type="spellStart"/>
      <w:r w:rsidR="009A0315" w:rsidRPr="00006E71">
        <w:rPr>
          <w:rFonts w:eastAsia="Times New Roman" w:cs="Arial"/>
        </w:rPr>
        <w:t>panggang</w:t>
      </w:r>
      <w:proofErr w:type="spellEnd"/>
      <w:r w:rsidR="009A0315" w:rsidRPr="00006E71">
        <w:rPr>
          <w:rFonts w:eastAsia="Times New Roman" w:cs="Arial"/>
        </w:rPr>
        <w:t xml:space="preserve"> ikan </w:t>
      </w:r>
      <w:proofErr w:type="spellStart"/>
      <w:r w:rsidR="009A0315" w:rsidRPr="00006E71">
        <w:rPr>
          <w:rFonts w:eastAsia="Times New Roman" w:cs="Arial"/>
        </w:rPr>
        <w:t>tenggiri</w:t>
      </w:r>
      <w:proofErr w:type="spellEnd"/>
      <w:r w:rsidR="009A0315" w:rsidRPr="00006E71">
        <w:rPr>
          <w:rFonts w:eastAsia="Times New Roman" w:cs="Arial"/>
        </w:rPr>
        <w:t xml:space="preserve"> (</w:t>
      </w:r>
      <w:r w:rsidR="004E1620" w:rsidRPr="00006E71">
        <w:rPr>
          <w:rFonts w:eastAsia="Times New Roman" w:cs="Arial"/>
          <w:i/>
          <w:iCs/>
        </w:rPr>
        <w:t xml:space="preserve">Scomberomorus </w:t>
      </w:r>
      <w:r w:rsidR="00943BBA" w:rsidRPr="00006E71">
        <w:rPr>
          <w:rFonts w:eastAsia="Times New Roman" w:cs="Arial"/>
        </w:rPr>
        <w:t>s</w:t>
      </w:r>
      <w:r w:rsidR="004E1620" w:rsidRPr="00006E71">
        <w:rPr>
          <w:rFonts w:eastAsia="Times New Roman" w:cs="Arial"/>
        </w:rPr>
        <w:t>p.</w:t>
      </w:r>
      <w:r w:rsidR="009A0315" w:rsidRPr="00006E71">
        <w:rPr>
          <w:rFonts w:eastAsia="Times New Roman" w:cs="Arial"/>
        </w:rPr>
        <w:t xml:space="preserve">)  </w:t>
      </w:r>
      <w:proofErr w:type="spellStart"/>
      <w:r w:rsidR="009A0315" w:rsidRPr="00006E71">
        <w:rPr>
          <w:rFonts w:eastAsia="Times New Roman" w:cs="Arial"/>
        </w:rPr>
        <w:t>berkisar</w:t>
      </w:r>
      <w:proofErr w:type="spellEnd"/>
      <w:r w:rsidR="009A0315" w:rsidRPr="00006E71">
        <w:rPr>
          <w:rFonts w:eastAsia="Times New Roman" w:cs="Arial"/>
        </w:rPr>
        <w:t xml:space="preserve"> 67.91%. </w:t>
      </w:r>
      <w:r w:rsidR="00420718" w:rsidRPr="00006E71">
        <w:rPr>
          <w:rFonts w:eastAsia="Times New Roman" w:cs="Arial"/>
        </w:rPr>
        <w:t>H</w:t>
      </w:r>
      <w:r w:rsidR="009A0315" w:rsidRPr="00006E71">
        <w:rPr>
          <w:rFonts w:eastAsia="Times New Roman" w:cs="Arial"/>
        </w:rPr>
        <w:t xml:space="preserve">asil </w:t>
      </w:r>
      <w:proofErr w:type="spellStart"/>
      <w:r w:rsidR="009A0315" w:rsidRPr="00006E71">
        <w:rPr>
          <w:rFonts w:eastAsia="Times New Roman" w:cs="Arial"/>
        </w:rPr>
        <w:t>penelitian</w:t>
      </w:r>
      <w:proofErr w:type="spellEnd"/>
      <w:r w:rsidR="009A0315" w:rsidRPr="00006E71">
        <w:rPr>
          <w:rFonts w:eastAsia="Times New Roman" w:cs="Arial"/>
        </w:rPr>
        <w:t xml:space="preserve"> </w:t>
      </w:r>
      <w:proofErr w:type="spellStart"/>
      <w:r w:rsidR="009A0315" w:rsidRPr="00006E71">
        <w:rPr>
          <w:rFonts w:eastAsia="Times New Roman" w:cs="Arial"/>
        </w:rPr>
        <w:t>Pratama</w:t>
      </w:r>
      <w:proofErr w:type="spellEnd"/>
      <w:r w:rsidR="009A0315" w:rsidRPr="00006E71">
        <w:rPr>
          <w:rFonts w:eastAsia="Times New Roman" w:cs="Arial"/>
        </w:rPr>
        <w:t xml:space="preserve"> et al., (2018) juga </w:t>
      </w:r>
      <w:proofErr w:type="spellStart"/>
      <w:r w:rsidR="009A0315" w:rsidRPr="00006E71">
        <w:rPr>
          <w:rFonts w:eastAsia="Times New Roman" w:cs="Arial"/>
        </w:rPr>
        <w:t>menunjukkan</w:t>
      </w:r>
      <w:proofErr w:type="spellEnd"/>
      <w:r w:rsidR="009A0315" w:rsidRPr="00006E71">
        <w:rPr>
          <w:rFonts w:eastAsia="Times New Roman" w:cs="Arial"/>
        </w:rPr>
        <w:t xml:space="preserve"> </w:t>
      </w:r>
      <w:proofErr w:type="spellStart"/>
      <w:r w:rsidR="009A0315" w:rsidRPr="00006E71">
        <w:rPr>
          <w:rFonts w:eastAsia="Times New Roman" w:cs="Arial"/>
        </w:rPr>
        <w:t>bahwa</w:t>
      </w:r>
      <w:proofErr w:type="spellEnd"/>
      <w:r w:rsidR="009A0315" w:rsidRPr="00006E71">
        <w:rPr>
          <w:rFonts w:eastAsia="Times New Roman" w:cs="Arial"/>
        </w:rPr>
        <w:t xml:space="preserve"> </w:t>
      </w:r>
      <w:proofErr w:type="spellStart"/>
      <w:r w:rsidR="009A0315" w:rsidRPr="00006E71">
        <w:rPr>
          <w:rFonts w:eastAsia="Times New Roman" w:cs="Arial"/>
        </w:rPr>
        <w:t>kadar</w:t>
      </w:r>
      <w:proofErr w:type="spellEnd"/>
      <w:r w:rsidR="009A0315" w:rsidRPr="00006E71">
        <w:rPr>
          <w:rFonts w:eastAsia="Times New Roman" w:cs="Arial"/>
        </w:rPr>
        <w:t xml:space="preserve"> air ikan </w:t>
      </w:r>
      <w:proofErr w:type="spellStart"/>
      <w:r w:rsidR="009A0315" w:rsidRPr="00006E71">
        <w:rPr>
          <w:rFonts w:eastAsia="Times New Roman" w:cs="Arial"/>
        </w:rPr>
        <w:t>tenggiri</w:t>
      </w:r>
      <w:proofErr w:type="spellEnd"/>
      <w:r w:rsidR="004E1620" w:rsidRPr="00006E71">
        <w:rPr>
          <w:rFonts w:eastAsia="Times New Roman" w:cs="Arial"/>
        </w:rPr>
        <w:t xml:space="preserve"> (</w:t>
      </w:r>
      <w:r w:rsidR="004E1620" w:rsidRPr="00006E71">
        <w:rPr>
          <w:i/>
          <w:iCs/>
          <w:lang w:val="id-ID"/>
        </w:rPr>
        <w:t>Scomberomorus commerson</w:t>
      </w:r>
      <w:r w:rsidR="004E1620" w:rsidRPr="00006E71">
        <w:rPr>
          <w:lang w:val="id-ID"/>
        </w:rPr>
        <w:t>)</w:t>
      </w:r>
      <w:r w:rsidR="009A0315" w:rsidRPr="00006E71">
        <w:rPr>
          <w:rFonts w:eastAsia="Times New Roman" w:cs="Arial"/>
        </w:rPr>
        <w:t xml:space="preserve"> yang </w:t>
      </w:r>
      <w:proofErr w:type="spellStart"/>
      <w:r w:rsidR="009A0315" w:rsidRPr="00006E71">
        <w:rPr>
          <w:rFonts w:eastAsia="Times New Roman" w:cs="Arial"/>
        </w:rPr>
        <w:t>dikukus</w:t>
      </w:r>
      <w:proofErr w:type="spellEnd"/>
      <w:r w:rsidR="009A0315" w:rsidRPr="00006E71">
        <w:rPr>
          <w:rFonts w:eastAsia="Times New Roman" w:cs="Arial"/>
        </w:rPr>
        <w:t xml:space="preserve"> </w:t>
      </w:r>
      <w:proofErr w:type="spellStart"/>
      <w:r w:rsidR="009A0315" w:rsidRPr="00006E71">
        <w:rPr>
          <w:rFonts w:eastAsia="Times New Roman" w:cs="Arial"/>
        </w:rPr>
        <w:t>mencapai</w:t>
      </w:r>
      <w:proofErr w:type="spellEnd"/>
      <w:r w:rsidR="009A0315" w:rsidRPr="00006E71">
        <w:rPr>
          <w:rFonts w:eastAsia="Times New Roman" w:cs="Arial"/>
        </w:rPr>
        <w:t xml:space="preserve"> 68.72%.</w:t>
      </w:r>
      <w:r w:rsidR="00943BBA" w:rsidRPr="00006E71">
        <w:rPr>
          <w:rFonts w:eastAsia="Times New Roman" w:cs="Arial"/>
        </w:rPr>
        <w:t xml:space="preserve"> </w:t>
      </w:r>
    </w:p>
    <w:p w14:paraId="49BC63BC" w14:textId="238E2B1C" w:rsidR="001E4815" w:rsidRPr="00006E71" w:rsidRDefault="00943BBA" w:rsidP="001B5CD9">
      <w:pPr>
        <w:ind w:left="0" w:firstLine="720"/>
        <w:rPr>
          <w:rFonts w:eastAsia="Times New Roman" w:cs="Arial"/>
        </w:rPr>
      </w:pPr>
      <w:r w:rsidRPr="00006E71">
        <w:t xml:space="preserve">Proses </w:t>
      </w:r>
      <w:proofErr w:type="spellStart"/>
      <w:r w:rsidRPr="00006E71">
        <w:t>pengolahan</w:t>
      </w:r>
      <w:proofErr w:type="spellEnd"/>
      <w:r w:rsidRPr="00006E71">
        <w:t xml:space="preserve"> ikan </w:t>
      </w:r>
      <w:proofErr w:type="spellStart"/>
      <w:r w:rsidRPr="00006E71">
        <w:t>harus</w:t>
      </w:r>
      <w:proofErr w:type="spellEnd"/>
      <w:r w:rsidRPr="00006E71">
        <w:t xml:space="preserve"> </w:t>
      </w:r>
      <w:proofErr w:type="spellStart"/>
      <w:r w:rsidRPr="00006E71">
        <w:t>disesuaikan</w:t>
      </w:r>
      <w:proofErr w:type="spellEnd"/>
      <w:r w:rsidRPr="00006E71">
        <w:t xml:space="preserve"> </w:t>
      </w:r>
      <w:proofErr w:type="spellStart"/>
      <w:r w:rsidRPr="00006E71">
        <w:t>dengan</w:t>
      </w:r>
      <w:proofErr w:type="spellEnd"/>
      <w:r w:rsidRPr="00006E71">
        <w:t xml:space="preserve"> </w:t>
      </w:r>
      <w:proofErr w:type="spellStart"/>
      <w:r w:rsidRPr="00006E71">
        <w:t>persyaratan</w:t>
      </w:r>
      <w:proofErr w:type="spellEnd"/>
      <w:r w:rsidRPr="00006E71">
        <w:t xml:space="preserve"> </w:t>
      </w:r>
      <w:proofErr w:type="spellStart"/>
      <w:r w:rsidRPr="00006E71">
        <w:t>khusus</w:t>
      </w:r>
      <w:proofErr w:type="spellEnd"/>
      <w:r w:rsidRPr="00006E71">
        <w:t xml:space="preserve"> yang </w:t>
      </w:r>
      <w:proofErr w:type="spellStart"/>
      <w:r w:rsidRPr="00006E71">
        <w:t>dimiliki</w:t>
      </w:r>
      <w:proofErr w:type="spellEnd"/>
      <w:r w:rsidRPr="00006E71">
        <w:t xml:space="preserve"> oleh </w:t>
      </w:r>
      <w:proofErr w:type="spellStart"/>
      <w:r w:rsidRPr="00006E71">
        <w:t>produk</w:t>
      </w:r>
      <w:proofErr w:type="spellEnd"/>
      <w:r w:rsidRPr="00006E71">
        <w:t xml:space="preserve"> yang </w:t>
      </w:r>
      <w:proofErr w:type="spellStart"/>
      <w:r w:rsidRPr="00006E71">
        <w:t>mudah</w:t>
      </w:r>
      <w:proofErr w:type="spellEnd"/>
      <w:r w:rsidRPr="00006E71">
        <w:t xml:space="preserve"> </w:t>
      </w:r>
      <w:proofErr w:type="spellStart"/>
      <w:r w:rsidRPr="00006E71">
        <w:t>rusak</w:t>
      </w:r>
      <w:proofErr w:type="spellEnd"/>
      <w:r w:rsidRPr="00006E71">
        <w:t xml:space="preserve"> </w:t>
      </w:r>
      <w:proofErr w:type="spellStart"/>
      <w:r w:rsidRPr="00006E71">
        <w:t>seperti</w:t>
      </w:r>
      <w:proofErr w:type="spellEnd"/>
      <w:r w:rsidRPr="00006E71">
        <w:t xml:space="preserve"> ikan. </w:t>
      </w:r>
      <w:proofErr w:type="spellStart"/>
      <w:r w:rsidRPr="00006E71">
        <w:t>Dengan</w:t>
      </w:r>
      <w:proofErr w:type="spellEnd"/>
      <w:r w:rsidRPr="00006E71">
        <w:t xml:space="preserve"> </w:t>
      </w:r>
      <w:proofErr w:type="spellStart"/>
      <w:r w:rsidRPr="00006E71">
        <w:t>menerapkan</w:t>
      </w:r>
      <w:proofErr w:type="spellEnd"/>
      <w:r w:rsidRPr="00006E71">
        <w:t xml:space="preserve"> </w:t>
      </w:r>
      <w:proofErr w:type="spellStart"/>
      <w:r w:rsidRPr="00006E71">
        <w:t>teknik</w:t>
      </w:r>
      <w:proofErr w:type="spellEnd"/>
      <w:r w:rsidRPr="00006E71">
        <w:t xml:space="preserve"> </w:t>
      </w:r>
      <w:proofErr w:type="spellStart"/>
      <w:r w:rsidRPr="00006E71">
        <w:t>pengolahan</w:t>
      </w:r>
      <w:proofErr w:type="spellEnd"/>
      <w:r w:rsidRPr="00006E71">
        <w:t xml:space="preserve"> yang </w:t>
      </w:r>
      <w:proofErr w:type="spellStart"/>
      <w:r w:rsidRPr="00006E71">
        <w:t>inovatif</w:t>
      </w:r>
      <w:proofErr w:type="spellEnd"/>
      <w:r w:rsidRPr="00006E71">
        <w:t xml:space="preserve">, </w:t>
      </w:r>
      <w:proofErr w:type="spellStart"/>
      <w:r w:rsidRPr="00006E71">
        <w:t>produk</w:t>
      </w:r>
      <w:proofErr w:type="spellEnd"/>
      <w:r w:rsidRPr="00006E71">
        <w:t xml:space="preserve"> </w:t>
      </w:r>
      <w:proofErr w:type="spellStart"/>
      <w:r w:rsidRPr="00006E71">
        <w:t>berkualitas</w:t>
      </w:r>
      <w:proofErr w:type="spellEnd"/>
      <w:r w:rsidRPr="00006E71">
        <w:t xml:space="preserve"> </w:t>
      </w:r>
      <w:proofErr w:type="spellStart"/>
      <w:r w:rsidRPr="00006E71">
        <w:t>tinggi</w:t>
      </w:r>
      <w:proofErr w:type="spellEnd"/>
      <w:r w:rsidRPr="00006E71">
        <w:t xml:space="preserve"> </w:t>
      </w:r>
      <w:proofErr w:type="spellStart"/>
      <w:r w:rsidRPr="00006E71">
        <w:t>dengan</w:t>
      </w:r>
      <w:proofErr w:type="spellEnd"/>
      <w:r w:rsidRPr="00006E71">
        <w:t xml:space="preserve"> </w:t>
      </w:r>
      <w:proofErr w:type="spellStart"/>
      <w:r w:rsidRPr="00006E71">
        <w:t>nilai</w:t>
      </w:r>
      <w:proofErr w:type="spellEnd"/>
      <w:r w:rsidRPr="00006E71">
        <w:t xml:space="preserve"> </w:t>
      </w:r>
      <w:proofErr w:type="spellStart"/>
      <w:r w:rsidRPr="00006E71">
        <w:t>gizi</w:t>
      </w:r>
      <w:proofErr w:type="spellEnd"/>
      <w:r w:rsidRPr="00006E71">
        <w:t xml:space="preserve"> yang optimal </w:t>
      </w:r>
      <w:proofErr w:type="spellStart"/>
      <w:r w:rsidRPr="00006E71">
        <w:t>dapat</w:t>
      </w:r>
      <w:proofErr w:type="spellEnd"/>
      <w:r w:rsidRPr="00006E71">
        <w:t xml:space="preserve"> </w:t>
      </w:r>
      <w:proofErr w:type="spellStart"/>
      <w:r w:rsidRPr="00006E71">
        <w:t>dicapa</w:t>
      </w:r>
      <w:proofErr w:type="spellEnd"/>
      <w:r w:rsidR="00CA5D37" w:rsidRPr="00006E71">
        <w:rPr>
          <w:rFonts w:eastAsia="Times New Roman" w:cs="Arial"/>
        </w:rPr>
        <w:t xml:space="preserve"> (Samples 2015)</w:t>
      </w:r>
    </w:p>
    <w:p w14:paraId="67A73055" w14:textId="77777777" w:rsidR="001E4815" w:rsidRPr="00006E71" w:rsidRDefault="001E4815" w:rsidP="001B5CD9">
      <w:pPr>
        <w:ind w:left="0" w:firstLine="720"/>
        <w:rPr>
          <w:rFonts w:eastAsia="Times New Roman" w:cs="Arial"/>
        </w:rPr>
      </w:pPr>
    </w:p>
    <w:p w14:paraId="38BB589D" w14:textId="77777777" w:rsidR="001B5CD9" w:rsidRPr="00006E71" w:rsidRDefault="001B5CD9" w:rsidP="001B5CD9">
      <w:pPr>
        <w:suppressAutoHyphens/>
        <w:autoSpaceDE w:val="0"/>
        <w:ind w:left="0" w:firstLine="0"/>
        <w:rPr>
          <w:rFonts w:eastAsia="Times New Roman"/>
          <w:b/>
          <w:sz w:val="24"/>
          <w:szCs w:val="24"/>
          <w:lang w:val="it-IT" w:eastAsia="ar-SA"/>
        </w:rPr>
      </w:pPr>
    </w:p>
    <w:p w14:paraId="06435090" w14:textId="3B7AB602" w:rsidR="00B216FA" w:rsidRPr="00006E71" w:rsidRDefault="00B216FA" w:rsidP="0075488D">
      <w:pPr>
        <w:suppressAutoHyphens/>
        <w:autoSpaceDE w:val="0"/>
        <w:ind w:left="0" w:firstLine="0"/>
        <w:rPr>
          <w:rFonts w:eastAsia="Times New Roman" w:cs="Arial"/>
          <w:b/>
          <w:sz w:val="24"/>
          <w:szCs w:val="24"/>
        </w:rPr>
      </w:pPr>
      <w:r w:rsidRPr="00006E71">
        <w:rPr>
          <w:rFonts w:eastAsia="Times New Roman"/>
          <w:b/>
          <w:sz w:val="24"/>
          <w:szCs w:val="24"/>
          <w:lang w:val="it-IT" w:eastAsia="ar-SA"/>
        </w:rPr>
        <w:t xml:space="preserve">Kesimpulan </w:t>
      </w:r>
      <w:r w:rsidR="001B5CD9" w:rsidRPr="00006E71">
        <w:rPr>
          <w:b/>
          <w:sz w:val="24"/>
          <w:szCs w:val="24"/>
        </w:rPr>
        <w:t xml:space="preserve"> </w:t>
      </w:r>
    </w:p>
    <w:p w14:paraId="57EACAE2" w14:textId="5145BC10" w:rsidR="001B5CD9" w:rsidRPr="00006E71" w:rsidRDefault="009D2B7B" w:rsidP="009D2B7B">
      <w:pPr>
        <w:ind w:left="0" w:firstLine="720"/>
        <w:rPr>
          <w:rFonts w:eastAsia="Times New Roman"/>
          <w:b/>
          <w:sz w:val="24"/>
          <w:szCs w:val="24"/>
          <w:lang w:val="id-ID" w:eastAsia="ar-SA"/>
        </w:rPr>
      </w:pPr>
      <w:r w:rsidRPr="00006E71">
        <w:rPr>
          <w:rFonts w:eastAsia="Times New Roman" w:cs="Arial"/>
        </w:rPr>
        <w:t xml:space="preserve">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(</w:t>
      </w:r>
      <w:r w:rsidRPr="00006E71">
        <w:rPr>
          <w:rFonts w:eastAsia="Times New Roman" w:cs="Arial"/>
          <w:i/>
          <w:iCs/>
        </w:rPr>
        <w:t xml:space="preserve">Scomberomorus </w:t>
      </w:r>
      <w:r w:rsidR="00943BBA" w:rsidRPr="00006E71">
        <w:rPr>
          <w:rFonts w:eastAsia="Times New Roman" w:cs="Arial"/>
        </w:rPr>
        <w:t>s</w:t>
      </w:r>
      <w:r w:rsidRPr="00006E71">
        <w:rPr>
          <w:rFonts w:eastAsia="Times New Roman" w:cs="Arial"/>
        </w:rPr>
        <w:t xml:space="preserve">p.) dan ikan </w:t>
      </w:r>
      <w:proofErr w:type="spellStart"/>
      <w:r w:rsidRPr="00006E71">
        <w:rPr>
          <w:rFonts w:eastAsia="Times New Roman" w:cs="Arial"/>
        </w:rPr>
        <w:t>lele</w:t>
      </w:r>
      <w:proofErr w:type="spellEnd"/>
      <w:r w:rsidRPr="00006E71">
        <w:rPr>
          <w:rFonts w:eastAsia="Times New Roman" w:cs="Arial"/>
        </w:rPr>
        <w:t xml:space="preserve"> (</w:t>
      </w:r>
      <w:r w:rsidRPr="00006E71">
        <w:rPr>
          <w:rFonts w:eastAsia="Times New Roman" w:cs="Arial"/>
          <w:i/>
          <w:iCs/>
        </w:rPr>
        <w:t>Clarias</w:t>
      </w:r>
      <w:r w:rsidRPr="00006E71">
        <w:rPr>
          <w:rFonts w:eastAsia="Times New Roman" w:cs="Arial"/>
        </w:rPr>
        <w:t xml:space="preserve"> </w:t>
      </w:r>
      <w:r w:rsidR="00943BBA" w:rsidRPr="00006E71">
        <w:rPr>
          <w:rFonts w:eastAsia="Times New Roman" w:cs="Arial"/>
        </w:rPr>
        <w:t>s</w:t>
      </w:r>
      <w:r w:rsidRPr="00006E71">
        <w:rPr>
          <w:rFonts w:eastAsia="Times New Roman" w:cs="Arial"/>
        </w:rPr>
        <w:t xml:space="preserve">p.) yang </w:t>
      </w:r>
      <w:proofErr w:type="spellStart"/>
      <w:r w:rsidRPr="00006E71">
        <w:rPr>
          <w:rFonts w:eastAsia="Times New Roman" w:cs="Arial"/>
        </w:rPr>
        <w:t>dijadikan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bahan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dasar</w:t>
      </w:r>
      <w:proofErr w:type="spellEnd"/>
      <w:r w:rsidRPr="00006E71">
        <w:rPr>
          <w:rFonts w:eastAsia="Times New Roman" w:cs="Arial"/>
        </w:rPr>
        <w:t xml:space="preserve"> pada </w:t>
      </w:r>
      <w:proofErr w:type="spellStart"/>
      <w:r w:rsidRPr="00006E71">
        <w:rPr>
          <w:rFonts w:eastAsia="Times New Roman" w:cs="Arial"/>
        </w:rPr>
        <w:t>pembuatan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pentolan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bakar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mengandung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kandungan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nutrisi</w:t>
      </w:r>
      <w:proofErr w:type="spellEnd"/>
      <w:r w:rsidRPr="00006E71">
        <w:rPr>
          <w:rFonts w:eastAsia="Times New Roman" w:cs="Arial"/>
        </w:rPr>
        <w:t xml:space="preserve"> yang </w:t>
      </w:r>
      <w:proofErr w:type="spellStart"/>
      <w:r w:rsidRPr="00006E71">
        <w:rPr>
          <w:rFonts w:eastAsia="Times New Roman" w:cs="Arial"/>
        </w:rPr>
        <w:t>berbeda</w:t>
      </w:r>
      <w:proofErr w:type="spellEnd"/>
      <w:r w:rsidRPr="00006E71">
        <w:rPr>
          <w:rFonts w:eastAsia="Times New Roman" w:cs="Arial"/>
        </w:rPr>
        <w:t xml:space="preserve">. </w:t>
      </w:r>
      <w:proofErr w:type="spellStart"/>
      <w:r w:rsidRPr="00006E71">
        <w:rPr>
          <w:rFonts w:eastAsia="Times New Roman" w:cs="Arial"/>
        </w:rPr>
        <w:t>Pro</w:t>
      </w:r>
      <w:r w:rsidR="00943BBA" w:rsidRPr="00006E71">
        <w:rPr>
          <w:rFonts w:eastAsia="Times New Roman" w:cs="Arial"/>
        </w:rPr>
        <w:t>ksimat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pentolan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bakar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dari</w:t>
      </w:r>
      <w:proofErr w:type="spellEnd"/>
      <w:r w:rsidRPr="00006E71">
        <w:rPr>
          <w:rFonts w:eastAsia="Times New Roman" w:cs="Arial"/>
        </w:rPr>
        <w:t xml:space="preserve"> </w:t>
      </w:r>
      <w:proofErr w:type="spellStart"/>
      <w:r w:rsidRPr="00006E71">
        <w:rPr>
          <w:rFonts w:eastAsia="Times New Roman" w:cs="Arial"/>
        </w:rPr>
        <w:t>bahan</w:t>
      </w:r>
      <w:proofErr w:type="spellEnd"/>
      <w:r w:rsidRPr="00006E71">
        <w:rPr>
          <w:rFonts w:eastAsia="Times New Roman" w:cs="Arial"/>
        </w:rPr>
        <w:t xml:space="preserve"> ikan </w:t>
      </w:r>
      <w:proofErr w:type="spellStart"/>
      <w:r w:rsidRPr="00006E71">
        <w:rPr>
          <w:rFonts w:eastAsia="Times New Roman" w:cs="Arial"/>
        </w:rPr>
        <w:t>tenggiri</w:t>
      </w:r>
      <w:proofErr w:type="spellEnd"/>
      <w:r w:rsidRPr="00006E71">
        <w:rPr>
          <w:rFonts w:eastAsia="Times New Roman" w:cs="Arial"/>
        </w:rPr>
        <w:t xml:space="preserve"> protein </w:t>
      </w:r>
      <w:proofErr w:type="spellStart"/>
      <w:r w:rsidRPr="00006E71">
        <w:rPr>
          <w:rFonts w:eastAsia="Times New Roman" w:cs="Arial"/>
        </w:rPr>
        <w:t>kasar</w:t>
      </w:r>
      <w:proofErr w:type="spellEnd"/>
      <w:r w:rsidR="00E406FE" w:rsidRPr="00006E71">
        <w:rPr>
          <w:rFonts w:eastAsia="Times New Roman" w:cs="Arial"/>
        </w:rPr>
        <w:t xml:space="preserve"> 15,71% dan </w:t>
      </w:r>
      <w:proofErr w:type="spellStart"/>
      <w:r w:rsidR="00E406FE" w:rsidRPr="00006E71">
        <w:rPr>
          <w:rFonts w:eastAsia="Times New Roman" w:cs="Arial"/>
        </w:rPr>
        <w:t>bahan</w:t>
      </w:r>
      <w:proofErr w:type="spellEnd"/>
      <w:r w:rsidR="00E406FE" w:rsidRPr="00006E71">
        <w:rPr>
          <w:rFonts w:eastAsia="Times New Roman" w:cs="Arial"/>
        </w:rPr>
        <w:t xml:space="preserve"> ikan </w:t>
      </w:r>
      <w:proofErr w:type="spellStart"/>
      <w:r w:rsidR="00E406FE" w:rsidRPr="00006E71">
        <w:rPr>
          <w:rFonts w:eastAsia="Times New Roman" w:cs="Arial"/>
        </w:rPr>
        <w:t>lele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E406FE" w:rsidRPr="00006E71">
        <w:rPr>
          <w:rFonts w:eastAsia="Times New Roman" w:cs="Arial"/>
        </w:rPr>
        <w:t>yaitu</w:t>
      </w:r>
      <w:proofErr w:type="spellEnd"/>
      <w:r w:rsidR="00E406FE" w:rsidRPr="00006E71">
        <w:rPr>
          <w:rFonts w:eastAsia="Times New Roman" w:cs="Arial"/>
        </w:rPr>
        <w:t xml:space="preserve"> 11.07%, lemak </w:t>
      </w:r>
      <w:proofErr w:type="spellStart"/>
      <w:r w:rsidR="00E406FE" w:rsidRPr="00006E71">
        <w:rPr>
          <w:rFonts w:eastAsia="Times New Roman" w:cs="Arial"/>
        </w:rPr>
        <w:t>kasar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E406FE" w:rsidRPr="00006E71">
        <w:rPr>
          <w:rFonts w:eastAsia="Times New Roman" w:cs="Arial"/>
        </w:rPr>
        <w:t>dari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E406FE" w:rsidRPr="00006E71">
        <w:rPr>
          <w:rFonts w:eastAsia="Times New Roman" w:cs="Arial"/>
        </w:rPr>
        <w:t>bahan</w:t>
      </w:r>
      <w:proofErr w:type="spellEnd"/>
      <w:r w:rsidR="00E406FE" w:rsidRPr="00006E71">
        <w:rPr>
          <w:rFonts w:eastAsia="Times New Roman" w:cs="Arial"/>
        </w:rPr>
        <w:t xml:space="preserve"> ikan </w:t>
      </w:r>
      <w:proofErr w:type="spellStart"/>
      <w:r w:rsidR="00E406FE" w:rsidRPr="00006E71">
        <w:rPr>
          <w:rFonts w:eastAsia="Times New Roman" w:cs="Arial"/>
        </w:rPr>
        <w:t>tengggiri</w:t>
      </w:r>
      <w:proofErr w:type="spellEnd"/>
      <w:r w:rsidR="00E406FE" w:rsidRPr="00006E71">
        <w:rPr>
          <w:rFonts w:eastAsia="Times New Roman" w:cs="Arial"/>
        </w:rPr>
        <w:t xml:space="preserve"> 3.39% </w:t>
      </w:r>
      <w:proofErr w:type="spellStart"/>
      <w:r w:rsidR="00E406FE" w:rsidRPr="00006E71">
        <w:rPr>
          <w:rFonts w:eastAsia="Times New Roman" w:cs="Arial"/>
        </w:rPr>
        <w:t>sedangkan</w:t>
      </w:r>
      <w:proofErr w:type="spellEnd"/>
      <w:r w:rsidR="00E406FE" w:rsidRPr="00006E71">
        <w:rPr>
          <w:rFonts w:eastAsia="Times New Roman" w:cs="Arial"/>
        </w:rPr>
        <w:t xml:space="preserve"> lemak </w:t>
      </w:r>
      <w:proofErr w:type="spellStart"/>
      <w:r w:rsidR="00E406FE" w:rsidRPr="00006E71">
        <w:rPr>
          <w:rFonts w:eastAsia="Times New Roman" w:cs="Arial"/>
        </w:rPr>
        <w:t>kasar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E406FE" w:rsidRPr="00006E71">
        <w:rPr>
          <w:rFonts w:eastAsia="Times New Roman" w:cs="Arial"/>
        </w:rPr>
        <w:t>dari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bahan</w:t>
      </w:r>
      <w:proofErr w:type="spellEnd"/>
      <w:r w:rsidR="00A83AB6" w:rsidRPr="00006E71">
        <w:rPr>
          <w:rFonts w:eastAsia="Times New Roman" w:cs="Arial"/>
        </w:rPr>
        <w:t xml:space="preserve"> </w:t>
      </w:r>
      <w:r w:rsidR="00E406FE" w:rsidRPr="00006E71">
        <w:rPr>
          <w:rFonts w:eastAsia="Times New Roman" w:cs="Arial"/>
        </w:rPr>
        <w:t xml:space="preserve">ikan </w:t>
      </w:r>
      <w:proofErr w:type="spellStart"/>
      <w:r w:rsidR="00E406FE" w:rsidRPr="00006E71">
        <w:rPr>
          <w:rFonts w:eastAsia="Times New Roman" w:cs="Arial"/>
        </w:rPr>
        <w:t>lele</w:t>
      </w:r>
      <w:proofErr w:type="spellEnd"/>
      <w:r w:rsidR="00E406FE" w:rsidRPr="00006E71">
        <w:rPr>
          <w:rFonts w:eastAsia="Times New Roman" w:cs="Arial"/>
        </w:rPr>
        <w:t xml:space="preserve"> 5.69%, </w:t>
      </w:r>
      <w:proofErr w:type="spellStart"/>
      <w:r w:rsidR="00E406FE" w:rsidRPr="00006E71">
        <w:rPr>
          <w:rFonts w:eastAsia="Times New Roman" w:cs="Arial"/>
        </w:rPr>
        <w:t>karbohidrat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pentolan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bakar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dari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bahan</w:t>
      </w:r>
      <w:proofErr w:type="spellEnd"/>
      <w:r w:rsidR="00A83AB6" w:rsidRPr="00006E71">
        <w:rPr>
          <w:rFonts w:eastAsia="Times New Roman" w:cs="Arial"/>
        </w:rPr>
        <w:t xml:space="preserve"> </w:t>
      </w:r>
      <w:r w:rsidR="00E406FE" w:rsidRPr="00006E71">
        <w:rPr>
          <w:rFonts w:eastAsia="Times New Roman" w:cs="Arial"/>
        </w:rPr>
        <w:t xml:space="preserve">ikan </w:t>
      </w:r>
      <w:proofErr w:type="spellStart"/>
      <w:r w:rsidR="00A83AB6" w:rsidRPr="00006E71">
        <w:rPr>
          <w:rFonts w:eastAsia="Times New Roman" w:cs="Arial"/>
        </w:rPr>
        <w:t>tenggiri</w:t>
      </w:r>
      <w:proofErr w:type="spellEnd"/>
      <w:r w:rsidR="00A83AB6" w:rsidRPr="00006E71">
        <w:rPr>
          <w:rFonts w:eastAsia="Times New Roman" w:cs="Arial"/>
        </w:rPr>
        <w:t xml:space="preserve"> </w:t>
      </w:r>
      <w:r w:rsidR="00E406FE" w:rsidRPr="00006E71">
        <w:rPr>
          <w:rFonts w:eastAsia="Times New Roman" w:cs="Arial"/>
        </w:rPr>
        <w:t xml:space="preserve">11.15% dan ikan </w:t>
      </w:r>
      <w:proofErr w:type="spellStart"/>
      <w:r w:rsidR="00E406FE" w:rsidRPr="00006E71">
        <w:rPr>
          <w:rFonts w:eastAsia="Times New Roman" w:cs="Arial"/>
        </w:rPr>
        <w:t>lele</w:t>
      </w:r>
      <w:proofErr w:type="spellEnd"/>
      <w:r w:rsidR="00E406FE" w:rsidRPr="00006E71">
        <w:rPr>
          <w:rFonts w:eastAsia="Times New Roman" w:cs="Arial"/>
        </w:rPr>
        <w:t xml:space="preserve"> 10.53%, </w:t>
      </w:r>
      <w:proofErr w:type="spellStart"/>
      <w:r w:rsidR="00E406FE" w:rsidRPr="00006E71">
        <w:rPr>
          <w:rFonts w:eastAsia="Times New Roman" w:cs="Arial"/>
        </w:rPr>
        <w:t>serat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E406FE" w:rsidRPr="00006E71">
        <w:rPr>
          <w:rFonts w:eastAsia="Times New Roman" w:cs="Arial"/>
        </w:rPr>
        <w:t>kasar</w:t>
      </w:r>
      <w:proofErr w:type="spellEnd"/>
      <w:r w:rsidR="00E406FE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pentolan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bakar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dari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bahan</w:t>
      </w:r>
      <w:proofErr w:type="spellEnd"/>
      <w:r w:rsidR="00A83AB6" w:rsidRPr="00006E71">
        <w:rPr>
          <w:rFonts w:eastAsia="Times New Roman" w:cs="Arial"/>
        </w:rPr>
        <w:t xml:space="preserve"> </w:t>
      </w:r>
      <w:r w:rsidR="00E406FE" w:rsidRPr="00006E71">
        <w:rPr>
          <w:rFonts w:eastAsia="Times New Roman" w:cs="Arial"/>
        </w:rPr>
        <w:t xml:space="preserve">ikan </w:t>
      </w:r>
      <w:proofErr w:type="spellStart"/>
      <w:r w:rsidR="00E406FE" w:rsidRPr="00006E71">
        <w:rPr>
          <w:rFonts w:eastAsia="Times New Roman" w:cs="Arial"/>
        </w:rPr>
        <w:t>tenggiri</w:t>
      </w:r>
      <w:proofErr w:type="spellEnd"/>
      <w:r w:rsidR="00E406FE" w:rsidRPr="00006E71">
        <w:rPr>
          <w:rFonts w:eastAsia="Times New Roman" w:cs="Arial"/>
        </w:rPr>
        <w:t xml:space="preserve"> </w:t>
      </w:r>
      <w:r w:rsidR="00A83AB6" w:rsidRPr="00006E71">
        <w:rPr>
          <w:rFonts w:eastAsia="Times New Roman" w:cs="Arial"/>
        </w:rPr>
        <w:t xml:space="preserve"> 0.16% dan ikan </w:t>
      </w:r>
      <w:proofErr w:type="spellStart"/>
      <w:r w:rsidR="00A83AB6" w:rsidRPr="00006E71">
        <w:rPr>
          <w:rFonts w:eastAsia="Times New Roman" w:cs="Arial"/>
        </w:rPr>
        <w:t>lele</w:t>
      </w:r>
      <w:proofErr w:type="spellEnd"/>
      <w:r w:rsidR="00A83AB6" w:rsidRPr="00006E71">
        <w:rPr>
          <w:rFonts w:eastAsia="Times New Roman" w:cs="Arial"/>
        </w:rPr>
        <w:t xml:space="preserve"> 0.14%, </w:t>
      </w:r>
      <w:proofErr w:type="spellStart"/>
      <w:r w:rsidR="00A83AB6" w:rsidRPr="00006E71">
        <w:rPr>
          <w:rFonts w:eastAsia="Times New Roman" w:cs="Arial"/>
        </w:rPr>
        <w:t>kadar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abu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pentolan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bakar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dari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bahan</w:t>
      </w:r>
      <w:proofErr w:type="spellEnd"/>
      <w:r w:rsidR="00A83AB6" w:rsidRPr="00006E71">
        <w:rPr>
          <w:rFonts w:eastAsia="Times New Roman" w:cs="Arial"/>
        </w:rPr>
        <w:t xml:space="preserve"> ikan </w:t>
      </w:r>
      <w:proofErr w:type="spellStart"/>
      <w:r w:rsidR="00A83AB6" w:rsidRPr="00006E71">
        <w:rPr>
          <w:rFonts w:eastAsia="Times New Roman" w:cs="Arial"/>
        </w:rPr>
        <w:t>tenggiri</w:t>
      </w:r>
      <w:proofErr w:type="spellEnd"/>
      <w:r w:rsidR="00A83AB6" w:rsidRPr="00006E71">
        <w:rPr>
          <w:rFonts w:eastAsia="Times New Roman" w:cs="Arial"/>
        </w:rPr>
        <w:t xml:space="preserve"> 1.83% dan ikan </w:t>
      </w:r>
      <w:proofErr w:type="spellStart"/>
      <w:r w:rsidR="00A83AB6" w:rsidRPr="00006E71">
        <w:rPr>
          <w:rFonts w:eastAsia="Times New Roman" w:cs="Arial"/>
        </w:rPr>
        <w:t>lele</w:t>
      </w:r>
      <w:proofErr w:type="spellEnd"/>
      <w:r w:rsidR="00A83AB6" w:rsidRPr="00006E71">
        <w:rPr>
          <w:rFonts w:eastAsia="Times New Roman" w:cs="Arial"/>
        </w:rPr>
        <w:t xml:space="preserve"> 1.35%, </w:t>
      </w:r>
      <w:proofErr w:type="spellStart"/>
      <w:r w:rsidR="00A83AB6" w:rsidRPr="00006E71">
        <w:rPr>
          <w:rFonts w:eastAsia="Times New Roman" w:cs="Arial"/>
        </w:rPr>
        <w:t>kadar</w:t>
      </w:r>
      <w:proofErr w:type="spellEnd"/>
      <w:r w:rsidR="00A83AB6" w:rsidRPr="00006E71">
        <w:rPr>
          <w:rFonts w:eastAsia="Times New Roman" w:cs="Arial"/>
        </w:rPr>
        <w:t xml:space="preserve"> air </w:t>
      </w:r>
      <w:proofErr w:type="spellStart"/>
      <w:r w:rsidR="00A83AB6" w:rsidRPr="00006E71">
        <w:rPr>
          <w:rFonts w:eastAsia="Times New Roman" w:cs="Arial"/>
        </w:rPr>
        <w:t>pentolan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bakar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dari</w:t>
      </w:r>
      <w:proofErr w:type="spellEnd"/>
      <w:r w:rsidR="00A83AB6" w:rsidRPr="00006E71">
        <w:rPr>
          <w:rFonts w:eastAsia="Times New Roman" w:cs="Arial"/>
        </w:rPr>
        <w:t xml:space="preserve"> </w:t>
      </w:r>
      <w:proofErr w:type="spellStart"/>
      <w:r w:rsidR="00A83AB6" w:rsidRPr="00006E71">
        <w:rPr>
          <w:rFonts w:eastAsia="Times New Roman" w:cs="Arial"/>
        </w:rPr>
        <w:t>bahan</w:t>
      </w:r>
      <w:proofErr w:type="spellEnd"/>
      <w:r w:rsidR="00A83AB6" w:rsidRPr="00006E71">
        <w:rPr>
          <w:rFonts w:eastAsia="Times New Roman" w:cs="Arial"/>
        </w:rPr>
        <w:t xml:space="preserve"> ikan </w:t>
      </w:r>
      <w:proofErr w:type="spellStart"/>
      <w:r w:rsidR="00A83AB6" w:rsidRPr="00006E71">
        <w:rPr>
          <w:rFonts w:eastAsia="Times New Roman" w:cs="Arial"/>
        </w:rPr>
        <w:t>tenggiri</w:t>
      </w:r>
      <w:proofErr w:type="spellEnd"/>
      <w:r w:rsidR="00A83AB6" w:rsidRPr="00006E71">
        <w:rPr>
          <w:rFonts w:eastAsia="Times New Roman" w:cs="Arial"/>
        </w:rPr>
        <w:t xml:space="preserve"> 67.91 dan ikan </w:t>
      </w:r>
      <w:proofErr w:type="spellStart"/>
      <w:r w:rsidR="00A83AB6" w:rsidRPr="00006E71">
        <w:rPr>
          <w:rFonts w:eastAsia="Times New Roman" w:cs="Arial"/>
        </w:rPr>
        <w:t>lele</w:t>
      </w:r>
      <w:proofErr w:type="spellEnd"/>
      <w:r w:rsidR="00A83AB6" w:rsidRPr="00006E71">
        <w:rPr>
          <w:rFonts w:eastAsia="Times New Roman" w:cs="Arial"/>
        </w:rPr>
        <w:t xml:space="preserve"> 71.36%.</w:t>
      </w:r>
    </w:p>
    <w:p w14:paraId="65763177" w14:textId="77777777" w:rsidR="001B5CD9" w:rsidRPr="00006E71" w:rsidRDefault="001B5CD9" w:rsidP="001B5CD9">
      <w:pPr>
        <w:ind w:left="0" w:firstLine="0"/>
        <w:rPr>
          <w:rFonts w:eastAsia="Times New Roman"/>
          <w:b/>
          <w:bCs/>
          <w:sz w:val="24"/>
          <w:szCs w:val="28"/>
        </w:rPr>
      </w:pPr>
    </w:p>
    <w:p w14:paraId="183FF5C9" w14:textId="77777777" w:rsidR="00A83AB6" w:rsidRPr="00006E71" w:rsidRDefault="00A83AB6" w:rsidP="001B5CD9">
      <w:pPr>
        <w:ind w:left="0" w:firstLine="0"/>
        <w:rPr>
          <w:rFonts w:eastAsia="Times New Roman"/>
          <w:b/>
          <w:bCs/>
          <w:sz w:val="24"/>
          <w:szCs w:val="28"/>
        </w:rPr>
      </w:pPr>
    </w:p>
    <w:p w14:paraId="4C64D47A" w14:textId="52853FA7" w:rsidR="005A1A93" w:rsidRPr="00006E71" w:rsidRDefault="00A83AB6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rFonts w:eastAsia="Times New Roman"/>
          <w:b/>
          <w:bCs/>
          <w:sz w:val="24"/>
          <w:szCs w:val="28"/>
          <w:lang w:val="id-ID"/>
        </w:rPr>
        <w:t>Daftar Pustaka</w:t>
      </w:r>
      <w:r w:rsidRPr="00006E71">
        <w:rPr>
          <w:rFonts w:eastAsia="Times New Roman"/>
          <w:b/>
          <w:bCs/>
          <w:sz w:val="24"/>
          <w:szCs w:val="28"/>
        </w:rPr>
        <w:t xml:space="preserve"> </w:t>
      </w:r>
      <w:r w:rsidRPr="00006E71">
        <w:rPr>
          <w:b/>
          <w:sz w:val="24"/>
          <w:szCs w:val="24"/>
        </w:rPr>
        <w:t xml:space="preserve"> </w:t>
      </w:r>
    </w:p>
    <w:p w14:paraId="0D84B180" w14:textId="77777777" w:rsidR="004214BE" w:rsidRPr="00006E71" w:rsidRDefault="004214BE" w:rsidP="00694256">
      <w:pPr>
        <w:tabs>
          <w:tab w:val="left" w:pos="7336"/>
        </w:tabs>
        <w:ind w:left="851" w:hanging="851"/>
        <w:rPr>
          <w:lang w:val="id-ID"/>
        </w:rPr>
      </w:pPr>
    </w:p>
    <w:p w14:paraId="0451CE4F" w14:textId="5D662EC1" w:rsidR="00041E52" w:rsidRPr="00006E71" w:rsidRDefault="00041E52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Abdel-Mobdy, H. E., Abdel-Aal, H. A., Souzan, S. L.,  Nassar, A. G. 2021. Nutritional value of african catfish (</w:t>
      </w:r>
      <w:r w:rsidRPr="0082748A">
        <w:rPr>
          <w:i/>
          <w:iCs/>
          <w:lang w:val="id-ID"/>
        </w:rPr>
        <w:t>Clarias gariepinus</w:t>
      </w:r>
      <w:r w:rsidRPr="00006E71">
        <w:rPr>
          <w:lang w:val="id-ID"/>
        </w:rPr>
        <w:t>) meat. Asian Journal of Applied Chemistry Research, 8(2), 31-39.</w:t>
      </w:r>
    </w:p>
    <w:p w14:paraId="1EB7DB5A" w14:textId="6395AD28" w:rsidR="009D2B7B" w:rsidRPr="00006E71" w:rsidRDefault="009D2B7B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Abeni, A. A., Ibiyinka, O.,  Funmilayo, C. F. 2015. Effect of processing on the nutritive value of Clarias gariepinus from Isinla fish pond, Ado Ekiti, Nigeria. American Journal of BioScience, 7(1), 262-266.</w:t>
      </w:r>
    </w:p>
    <w:p w14:paraId="6EED2B68" w14:textId="5883A1D3" w:rsidR="00B65C65" w:rsidRPr="00006E71" w:rsidRDefault="00B65C65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 xml:space="preserve">Abraha, B., Admassu, H., Mahmud, A., Tsighe, N., Shui, X. W.,  Fang, Y. 2018. Effect of processing methods on nutritional and physico-chemical composition of fish: a review. MOJ Food Process Technol, 6(4), 376-382. </w:t>
      </w:r>
    </w:p>
    <w:p w14:paraId="1D855CF4" w14:textId="18720A34" w:rsidR="00C76B72" w:rsidRPr="00006E71" w:rsidRDefault="00C76B72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Agustini, T. W., Darmanto, Y. S., Wijayanti, I., Riyadi, P. H. 2016. Pengaruh perbedaan konsentrasi daging terhadap tekstur, nutrisi dan sensori tahu bakso ikan nila. Jurnal Pengolahan Hasil Perikanan Indonesia, 19(3), 214-221.</w:t>
      </w:r>
    </w:p>
    <w:p w14:paraId="568441E9" w14:textId="2380C153" w:rsidR="004214BE" w:rsidRPr="00006E71" w:rsidRDefault="004214BE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Alyani, F., Ma'ruf, W. F., &amp; Anggo, A. D. (2016). Pengaruh lama perebusan ikan bandeng (</w:t>
      </w:r>
      <w:r w:rsidRPr="0082748A">
        <w:rPr>
          <w:i/>
          <w:iCs/>
          <w:lang w:val="id-ID"/>
        </w:rPr>
        <w:t>Chanos chanos</w:t>
      </w:r>
      <w:r w:rsidRPr="00006E71">
        <w:rPr>
          <w:lang w:val="id-ID"/>
        </w:rPr>
        <w:t xml:space="preserve"> Forsk) pindang goreng terhadap kandungan lisin dan protein terlarut. Jurnal Pengolahan dan Bioteknologi Hasil Perikanan, 5(1), 88-93.</w:t>
      </w:r>
    </w:p>
    <w:p w14:paraId="0F7F3C20" w14:textId="21D4E4BE" w:rsidR="000E6B64" w:rsidRPr="00006E71" w:rsidRDefault="000E6B64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Andriani, D. S., Khairi, I.,  Akbardiansyah, A. 2022. Kampanye Gemar Makan Ikan (Gemarikan) dan Pelatihan Diversifikasi Produk Perikanan Berbasis Lokal dalam Upaya Penurunan Pravelensi Stunting di Desa Tanah Bara Kecamatan Gunung Meriah Kabupaten Aceh Singkil. Martabe: Jurnal Pengabdian Kepada Masyarakat, 5(4), 1333-1337.</w:t>
      </w:r>
    </w:p>
    <w:p w14:paraId="4FAF54CD" w14:textId="6E967A7B" w:rsidR="002109A8" w:rsidRPr="00006E71" w:rsidRDefault="002109A8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Apriyana, I. 2014. Pengaruh penambahan tepung kepala ikan lele (</w:t>
      </w:r>
      <w:r w:rsidRPr="0082748A">
        <w:rPr>
          <w:i/>
          <w:iCs/>
          <w:lang w:val="id-ID"/>
        </w:rPr>
        <w:t>Clarias</w:t>
      </w:r>
      <w:r w:rsidRPr="00006E71">
        <w:rPr>
          <w:lang w:val="id-ID"/>
        </w:rPr>
        <w:t xml:space="preserve"> sp) dalam pembuatan cilok terhadap kadar protein dan sifat organoleptiknya. Unnes Journal of Public Health, 3(2).</w:t>
      </w:r>
    </w:p>
    <w:p w14:paraId="53A8327C" w14:textId="16721A7C" w:rsidR="00BB5E46" w:rsidRPr="00006E71" w:rsidRDefault="00BB5E46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 xml:space="preserve">Aripudin, A., Panjaitan, P. S. T., Soeprijadi, L.,  Sebayang, E. A. 2021. Studi pengolahan nugget ikan tenggiri (Scombridae commerson) skala rumah tangga. </w:t>
      </w:r>
      <w:r w:rsidR="0082748A" w:rsidRPr="00006E71">
        <w:rPr>
          <w:lang w:val="id-ID"/>
        </w:rPr>
        <w:t>Pelagicus</w:t>
      </w:r>
      <w:r w:rsidRPr="00006E71">
        <w:rPr>
          <w:lang w:val="id-ID"/>
        </w:rPr>
        <w:t>, 2(3), 167-175.</w:t>
      </w:r>
    </w:p>
    <w:p w14:paraId="4442AD96" w14:textId="5FD6573E" w:rsidR="002109A8" w:rsidRPr="00006E71" w:rsidRDefault="002109A8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Badarudin, M. I. 2019. Pengolahan bakso ikan tenggiri (</w:t>
      </w:r>
      <w:r w:rsidRPr="0082748A">
        <w:rPr>
          <w:i/>
          <w:iCs/>
          <w:lang w:val="id-ID"/>
        </w:rPr>
        <w:t>Scomberomorus comersonni</w:t>
      </w:r>
      <w:r w:rsidRPr="00006E71">
        <w:rPr>
          <w:lang w:val="id-ID"/>
        </w:rPr>
        <w:t>) dengan konsentrasi tepung tapioka berdasarkan uji organoleptik. Jurnal Riset Perikanan dan Kelautan, 1(2), 83-93.</w:t>
      </w:r>
    </w:p>
    <w:p w14:paraId="16DD7D2E" w14:textId="122FF31C" w:rsidR="00EB2C2C" w:rsidRPr="00006E71" w:rsidRDefault="00EB2C2C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Buggi, S. O., Efendi, Y. 2015. Mutu Bakso Ikan Lele (</w:t>
      </w:r>
      <w:r w:rsidRPr="0082748A">
        <w:rPr>
          <w:i/>
          <w:iCs/>
          <w:lang w:val="id-ID"/>
        </w:rPr>
        <w:t>Clarias batrachus</w:t>
      </w:r>
      <w:r w:rsidRPr="00006E71">
        <w:rPr>
          <w:lang w:val="id-ID"/>
        </w:rPr>
        <w:t>) yang Diperkaya dengan Rumput Laut (</w:t>
      </w:r>
      <w:r w:rsidRPr="0082748A">
        <w:rPr>
          <w:i/>
          <w:iCs/>
          <w:lang w:val="id-ID"/>
        </w:rPr>
        <w:t>Eucheuma cottoni</w:t>
      </w:r>
      <w:r w:rsidRPr="00006E71">
        <w:rPr>
          <w:lang w:val="id-ID"/>
        </w:rPr>
        <w:t xml:space="preserve">). Article of Undergraduate Research, Faculty of Fisheries and Marine Science, Bung Hatta University, 8(2). </w:t>
      </w:r>
    </w:p>
    <w:p w14:paraId="50337E06" w14:textId="028AEEF2" w:rsidR="00D4018F" w:rsidRPr="00006E71" w:rsidRDefault="00D4018F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 xml:space="preserve">Byrd, K. A., Thilsted, S. H.,  Fiorella, K. J. 2021. Fish nutrient composition: a review of global data from poorly assessed inland and marine species. Public health nutrition, 24(3), 476-486. </w:t>
      </w:r>
    </w:p>
    <w:p w14:paraId="171216E2" w14:textId="76E14FFC" w:rsidR="002965EF" w:rsidRPr="00006E71" w:rsidRDefault="002965EF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Ciptawati, E., Rachman, I. B., Rusdi, H. O.,  Alvionita, M. 2021. Analisis perbandingan proses pengolahan ikan lele terhadap kadar nutrisinya. Indonesian Journal of Chemical Analysis, 4(1), 40-46.</w:t>
      </w:r>
    </w:p>
    <w:p w14:paraId="7C1116C7" w14:textId="48DDD091" w:rsidR="00FB1DF5" w:rsidRPr="00006E71" w:rsidRDefault="00FB1DF5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lastRenderedPageBreak/>
        <w:t xml:space="preserve">Detriani, H., Khairi, I., Rizal, M., Zuriat, Z., Hamidi, H., Zuraidah, S.,  Ikhwali, M. F. 2023. Gemarikan and Fishery Product Diversification Training as Effort of Reduce Stunting Prevalence. Eumpang Breuh: Jurnal Pengabdian Masyarakat, 2(2), 26-31. </w:t>
      </w:r>
    </w:p>
    <w:p w14:paraId="60FFDFCE" w14:textId="4274A136" w:rsidR="00C91D46" w:rsidRPr="00006E71" w:rsidRDefault="00C91D46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Djunaidah, I. S. 2017. Tingkat konsumsi ikan di Indonesia: ironi di negeri bahari. Jurnal Penyuluhan Perikanan dan Kelautan, 11(1), 12-24.</w:t>
      </w:r>
    </w:p>
    <w:p w14:paraId="0FF7BA27" w14:textId="16B7F3D1" w:rsidR="005F1CDC" w:rsidRPr="00006E71" w:rsidRDefault="005F1CDC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Firmansyah, Oktavilia, S., Prayogi, R., Abdulah, R. 2019. Indonesian fish consumption: an analysis of dynamic panel regression model. In IOP Conference Series. Earth and Environmental Science</w:t>
      </w:r>
      <w:r w:rsidR="00284C2D">
        <w:rPr>
          <w:lang w:val="id-ID"/>
        </w:rPr>
        <w:t xml:space="preserve">. </w:t>
      </w:r>
      <w:r w:rsidRPr="00006E71">
        <w:rPr>
          <w:lang w:val="id-ID"/>
        </w:rPr>
        <w:t>Vol. 246, No. 1. IOP Publishing.</w:t>
      </w:r>
    </w:p>
    <w:p w14:paraId="046C2CA4" w14:textId="74EEFA1D" w:rsidR="00C76B72" w:rsidRPr="00006E71" w:rsidRDefault="00C76B72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Husen, A. 2018. Pengolahan ikan cakalang asap (</w:t>
      </w:r>
      <w:r w:rsidRPr="00284C2D">
        <w:rPr>
          <w:i/>
          <w:iCs/>
          <w:lang w:val="id-ID"/>
        </w:rPr>
        <w:t>Katsuwonus pelamis</w:t>
      </w:r>
      <w:r w:rsidRPr="00006E71">
        <w:rPr>
          <w:lang w:val="id-ID"/>
        </w:rPr>
        <w:t>) dengan penilaian organoleptik. Techno Jurnal Penelitian, 7(2), 165-169.</w:t>
      </w:r>
    </w:p>
    <w:p w14:paraId="6755877D" w14:textId="19AD5736" w:rsidR="00C76B72" w:rsidRPr="00006E71" w:rsidRDefault="00C76B72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Hadinoto, S., Kolanus, J. P., Manduapessy, K. R. 2016. Karakteristik mutu ikan cakalang (</w:t>
      </w:r>
      <w:r w:rsidRPr="00284C2D">
        <w:rPr>
          <w:i/>
          <w:iCs/>
          <w:lang w:val="id-ID"/>
        </w:rPr>
        <w:t>Katsuwonus pelamis</w:t>
      </w:r>
      <w:r w:rsidRPr="00006E71">
        <w:rPr>
          <w:lang w:val="id-ID"/>
        </w:rPr>
        <w:t>) asap menggunakan asap cair dari tempurung kelapa. Indonesian Journal of Industrial Research, 12(1), 20-26.</w:t>
      </w:r>
    </w:p>
    <w:p w14:paraId="4E089B74" w14:textId="0E4F6EC7" w:rsidR="00FC1620" w:rsidRPr="00006E71" w:rsidRDefault="00FC1620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Inpres No 1 Tahun 2017. Intruksi Presiden Republik Indonesia Tentang Gerakan Masyarakat Hidup Sehat</w:t>
      </w:r>
    </w:p>
    <w:p w14:paraId="185B6DD6" w14:textId="2114058D" w:rsidR="00BE6198" w:rsidRPr="00006E71" w:rsidRDefault="00BE6198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 xml:space="preserve">Khalili Tilami, S., Sampels, S. 2018. Nutritional value of fish: lipids, proteins, vitamins, and minerals. Reviews in Fisheries Science </w:t>
      </w:r>
      <w:r w:rsidR="00284C2D">
        <w:rPr>
          <w:lang w:val="id-ID"/>
        </w:rPr>
        <w:t>and</w:t>
      </w:r>
      <w:r w:rsidRPr="00006E71">
        <w:rPr>
          <w:lang w:val="id-ID"/>
        </w:rPr>
        <w:t xml:space="preserve"> Aquaculture, 26(2), 243-253.</w:t>
      </w:r>
    </w:p>
    <w:p w14:paraId="08F0DC02" w14:textId="491D4A77" w:rsidR="005F1CDC" w:rsidRPr="00006E71" w:rsidRDefault="005F1CDC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Mohanty, B. P., Mahanty, A., Ganguly, S., Mitra, T., Karunakaran, D.,</w:t>
      </w:r>
      <w:r w:rsidR="00284C2D">
        <w:rPr>
          <w:lang w:val="id-ID"/>
        </w:rPr>
        <w:t xml:space="preserve"> </w:t>
      </w:r>
      <w:r w:rsidRPr="00006E71">
        <w:rPr>
          <w:lang w:val="id-ID"/>
        </w:rPr>
        <w:t>Anandan, R. 2019. Nutritional composition of food fishes and their importance in providing food and nutritional security. Food chemistry, 293, 561-570.</w:t>
      </w:r>
    </w:p>
    <w:p w14:paraId="6565FD65" w14:textId="35F2C8AD" w:rsidR="00DD7683" w:rsidRPr="00006E71" w:rsidRDefault="00DD7683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Okwakpam, F. N., Felagha, I., Gbogbara, M. V., Uahomo, P. O. 2023. Study on the Effect of Different Drying Methods on the Proximate, Nutritional and Mineral Composition of Clarias gariepinus (Catfish). European Journal of Nutrition &amp; Food Safety, 15(6), 31-39.</w:t>
      </w:r>
    </w:p>
    <w:p w14:paraId="2D245FD4" w14:textId="210C77B5" w:rsidR="00BB5E46" w:rsidRPr="00006E71" w:rsidRDefault="00BB5E46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Pratama, R. I., Rostini, I.,</w:t>
      </w:r>
      <w:r w:rsidR="00284C2D">
        <w:rPr>
          <w:lang w:val="id-ID"/>
        </w:rPr>
        <w:t xml:space="preserve"> </w:t>
      </w:r>
      <w:r w:rsidRPr="00006E71">
        <w:rPr>
          <w:lang w:val="id-ID"/>
        </w:rPr>
        <w:t>Rochima, E. 2018. Amino acid profile and volatile flavour compounds of raw and steamed patin catfish (</w:t>
      </w:r>
      <w:r w:rsidRPr="00284C2D">
        <w:rPr>
          <w:i/>
          <w:iCs/>
          <w:lang w:val="id-ID"/>
        </w:rPr>
        <w:t>Pangasius hypophthalmus</w:t>
      </w:r>
      <w:r w:rsidRPr="00006E71">
        <w:rPr>
          <w:lang w:val="id-ID"/>
        </w:rPr>
        <w:t>) and narrow-barred Spanish mackerel (Scomberomorus commerson). In IOP Conference Series: Earth and Environmental Science (Vol. 116, No. 1, p. 012056). IOP Publishing.</w:t>
      </w:r>
      <w:r w:rsidR="00E55EB6" w:rsidRPr="00006E71">
        <w:rPr>
          <w:lang w:val="id-ID"/>
        </w:rPr>
        <w:t xml:space="preserve"> </w:t>
      </w:r>
    </w:p>
    <w:p w14:paraId="7B5E9672" w14:textId="448A29FA" w:rsidR="00E55EB6" w:rsidRPr="00006E71" w:rsidRDefault="00E55EB6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Puwastien, P., Judprasong, K., Kettwan, E., Vasanachitt, K., Nakngamanong, Y., Bhattacharjee, L. 1999. Proximate composition of raw and cooked Thai freshwater and marine fish. Journal of Food Composition and Analysis, 12(1), 9-16.</w:t>
      </w:r>
    </w:p>
    <w:p w14:paraId="597957D4" w14:textId="1BEFDCEB" w:rsidR="005F1CDC" w:rsidRPr="00006E71" w:rsidRDefault="005F1CDC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Ramasari, E. L., Ma'ruf, W. F., Riyadi, P. H. 2012. Aplikasi karagenan sebagai emulsifier di dalam pembuatan sosis ikan tenggiri (</w:t>
      </w:r>
      <w:r w:rsidRPr="00284C2D">
        <w:rPr>
          <w:i/>
          <w:iCs/>
          <w:lang w:val="id-ID"/>
        </w:rPr>
        <w:t>Scomberomorus guttatus</w:t>
      </w:r>
      <w:r w:rsidRPr="00006E71">
        <w:rPr>
          <w:lang w:val="id-ID"/>
        </w:rPr>
        <w:t xml:space="preserve">) pada penyimpanan suhu ruang. Jurnal Pengolahan dan Bioteknologi Hasil Perikanan, 1(1), 1-8. </w:t>
      </w:r>
    </w:p>
    <w:p w14:paraId="17CF2E8F" w14:textId="4286C3B1" w:rsidR="005F1CDC" w:rsidRPr="00006E71" w:rsidRDefault="005F1CDC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Sampels, S. 2015. The effects of processing technologies and preparation on the final quality of fish products. Trends in Food Science &amp; Technology, 44(2), 131-146.</w:t>
      </w:r>
    </w:p>
    <w:p w14:paraId="77ABF3EC" w14:textId="19469436" w:rsidR="0034135E" w:rsidRPr="00006E71" w:rsidRDefault="0034135E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Thorsdottir, F., Sveinsdottir, K., Jonsson, F. H., Einarsdottir, G., Thorsdottir, I.,</w:t>
      </w:r>
      <w:r w:rsidR="00284C2D">
        <w:rPr>
          <w:lang w:val="id-ID"/>
        </w:rPr>
        <w:t xml:space="preserve"> </w:t>
      </w:r>
      <w:r w:rsidRPr="00006E71">
        <w:rPr>
          <w:lang w:val="id-ID"/>
        </w:rPr>
        <w:t>Martinsdottir, E. 2012. A model of fish consumption among young consumers. Journal of Consumer Marketing, 29(1), 4-12.</w:t>
      </w:r>
    </w:p>
    <w:p w14:paraId="0BB4B7FD" w14:textId="03B43B13" w:rsidR="0095063A" w:rsidRPr="00006E71" w:rsidRDefault="0095063A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 xml:space="preserve">Ullah, M. R., Rahman, M. A., Haque, M. N., Sharker, M. R., Islam, M. M., Alam, M. A. 2022. Nutritional profiling of some selected commercially important freshwater and marine water fishes of Bangladesh. Heliyon, 8(10). </w:t>
      </w:r>
    </w:p>
    <w:p w14:paraId="1BE2F7D8" w14:textId="357434A0" w:rsidR="00F26074" w:rsidRPr="00006E71" w:rsidRDefault="00F26074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Usydus, Z., Szlinder-Richert, J., Adamczyk, M., Szatkowska, U. 2011. Marine and farmed fish in the Polish market: Comparison of the nutritional value. Food chemistry, 126(1), 78-84.</w:t>
      </w:r>
    </w:p>
    <w:p w14:paraId="6F9BCC93" w14:textId="12D83D9D" w:rsidR="005F1CDC" w:rsidRPr="00CF306E" w:rsidRDefault="005F1CDC" w:rsidP="00694256">
      <w:pPr>
        <w:tabs>
          <w:tab w:val="left" w:pos="7336"/>
        </w:tabs>
        <w:ind w:left="851" w:hanging="851"/>
        <w:rPr>
          <w:lang w:val="id-ID"/>
        </w:rPr>
      </w:pPr>
      <w:r w:rsidRPr="00006E71">
        <w:rPr>
          <w:lang w:val="id-ID"/>
        </w:rPr>
        <w:t>Zulkarnain, J.,Yusuf, L. 2013. Pengaruh Perbendaan Komposisi Tepung Tapioka terhadap Kualitas Bakso Lele. Journal of Home Economics and Tourism, 2(1).</w:t>
      </w:r>
    </w:p>
    <w:p w14:paraId="53383B70" w14:textId="77777777" w:rsidR="005A1A93" w:rsidRPr="00CF306E" w:rsidRDefault="005A1A93" w:rsidP="00694256">
      <w:pPr>
        <w:autoSpaceDE w:val="0"/>
        <w:autoSpaceDN w:val="0"/>
        <w:adjustRightInd w:val="0"/>
        <w:ind w:left="0" w:firstLine="0"/>
        <w:jc w:val="left"/>
      </w:pPr>
    </w:p>
    <w:sectPr w:rsidR="005A1A93" w:rsidRPr="00CF306E" w:rsidSect="00FA35B2">
      <w:headerReference w:type="default" r:id="rId17"/>
      <w:footerReference w:type="even" r:id="rId18"/>
      <w:footerReference w:type="default" r:id="rId19"/>
      <w:pgSz w:w="11909" w:h="16834" w:code="9"/>
      <w:pgMar w:top="1247" w:right="1134" w:bottom="1134" w:left="1247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18B4F" w14:textId="77777777" w:rsidR="00F86B04" w:rsidRDefault="00F86B04" w:rsidP="00AC534A">
      <w:r>
        <w:separator/>
      </w:r>
    </w:p>
  </w:endnote>
  <w:endnote w:type="continuationSeparator" w:id="0">
    <w:p w14:paraId="2AE841E2" w14:textId="77777777" w:rsidR="00F86B04" w:rsidRDefault="00F86B04" w:rsidP="00A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83098" w14:textId="77777777" w:rsidR="005E3B03" w:rsidRDefault="005950FB" w:rsidP="009806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B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CFE7A" w14:textId="77777777" w:rsidR="005E3B03" w:rsidRDefault="005E3B03" w:rsidP="009806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96FC5" w14:textId="77777777" w:rsidR="005E3B03" w:rsidRPr="00E94440" w:rsidRDefault="00E94440" w:rsidP="003A3759">
    <w:pPr>
      <w:pStyle w:val="Footer"/>
      <w:ind w:firstLine="2695"/>
    </w:pPr>
    <w:proofErr w:type="spellStart"/>
    <w:r w:rsidRPr="00E94440">
      <w:t>x</w:t>
    </w:r>
    <w:r>
      <w:t>xhalxx</w:t>
    </w:r>
    <w:proofErr w:type="spellEnd"/>
    <w:r w:rsidRPr="00E94440">
      <w:t xml:space="preserve"> (</w:t>
    </w:r>
    <w:proofErr w:type="spellStart"/>
    <w:r w:rsidRPr="00E94440">
      <w:t>garamond</w:t>
    </w:r>
    <w:proofErr w:type="spellEnd"/>
    <w:r w:rsidRPr="00E94440">
      <w:t xml:space="preserve"> fond </w:t>
    </w:r>
    <w:r>
      <w:t>10</w:t>
    </w:r>
    <w:r w:rsidRPr="00E94440">
      <w:t xml:space="preserve">, </w:t>
    </w:r>
    <w:proofErr w:type="spellStart"/>
    <w:r w:rsidRPr="00E94440">
      <w:t>tengah</w:t>
    </w:r>
    <w:proofErr w:type="spellEnd"/>
    <w:r>
      <w:t>/</w:t>
    </w:r>
    <w:proofErr w:type="spellStart"/>
    <w:r>
      <w:t>centered</w:t>
    </w:r>
    <w:proofErr w:type="spellEnd"/>
    <w:r w:rsidRPr="00E94440">
      <w:t xml:space="preserve">) </w:t>
    </w:r>
  </w:p>
  <w:p w14:paraId="7D61969B" w14:textId="77777777" w:rsidR="005E3B03" w:rsidRDefault="005E3B03" w:rsidP="009806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F4CF9" w14:textId="77777777" w:rsidR="00F86B04" w:rsidRDefault="00F86B04" w:rsidP="00AC534A">
      <w:r>
        <w:separator/>
      </w:r>
    </w:p>
  </w:footnote>
  <w:footnote w:type="continuationSeparator" w:id="0">
    <w:p w14:paraId="45C218EF" w14:textId="77777777" w:rsidR="00F86B04" w:rsidRDefault="00F86B04" w:rsidP="00A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889E" w14:textId="77777777" w:rsidR="005E3B03" w:rsidRDefault="005E3B03">
    <w:pPr>
      <w:pStyle w:val="Header"/>
    </w:pPr>
  </w:p>
  <w:p w14:paraId="5C48E755" w14:textId="77777777" w:rsidR="005E3B03" w:rsidRPr="00561F75" w:rsidRDefault="0007630C" w:rsidP="003A3759">
    <w:pPr>
      <w:pStyle w:val="Header"/>
      <w:keepNext/>
      <w:jc w:val="right"/>
      <w:rPr>
        <w:b/>
        <w:sz w:val="18"/>
        <w:szCs w:val="18"/>
      </w:rPr>
    </w:pPr>
    <w:r>
      <w:rPr>
        <w:b/>
        <w:sz w:val="18"/>
        <w:szCs w:val="18"/>
        <w:lang w:val="en-US"/>
      </w:rPr>
      <w:t>JVIP</w:t>
    </w:r>
    <w:r w:rsidR="00D6105D">
      <w:rPr>
        <w:b/>
        <w:sz w:val="18"/>
        <w:szCs w:val="18"/>
      </w:rPr>
      <w:t>, x</w:t>
    </w:r>
    <w:r w:rsidR="00AB2654" w:rsidRPr="00AB2654">
      <w:rPr>
        <w:b/>
        <w:sz w:val="18"/>
        <w:szCs w:val="18"/>
      </w:rPr>
      <w:t>(</w:t>
    </w:r>
    <w:r w:rsidR="00D6105D">
      <w:rPr>
        <w:b/>
        <w:sz w:val="18"/>
        <w:szCs w:val="18"/>
      </w:rPr>
      <w:t>x</w:t>
    </w:r>
    <w:r w:rsidR="00AB2654" w:rsidRPr="00AB2654">
      <w:rPr>
        <w:b/>
        <w:sz w:val="18"/>
        <w:szCs w:val="18"/>
      </w:rPr>
      <w:t xml:space="preserve">): </w:t>
    </w:r>
    <w:r w:rsidR="00D6105D">
      <w:rPr>
        <w:b/>
        <w:sz w:val="18"/>
        <w:szCs w:val="18"/>
      </w:rPr>
      <w:t>xxx</w:t>
    </w:r>
    <w:r w:rsidR="00AB2654" w:rsidRPr="00AB2654">
      <w:rPr>
        <w:b/>
        <w:sz w:val="18"/>
        <w:szCs w:val="18"/>
        <w:lang w:val="id-ID"/>
      </w:rPr>
      <w:t>-</w:t>
    </w:r>
    <w:r w:rsidR="00D6105D">
      <w:rPr>
        <w:b/>
        <w:sz w:val="18"/>
        <w:szCs w:val="18"/>
      </w:rPr>
      <w:t>xxx</w:t>
    </w:r>
    <w:r w:rsidR="00E94440">
      <w:rPr>
        <w:b/>
        <w:sz w:val="18"/>
        <w:szCs w:val="18"/>
      </w:rPr>
      <w:t xml:space="preserve"> (</w:t>
    </w:r>
    <w:proofErr w:type="spellStart"/>
    <w:r w:rsidR="00E94440">
      <w:rPr>
        <w:b/>
        <w:sz w:val="18"/>
        <w:szCs w:val="18"/>
      </w:rPr>
      <w:t>garamond</w:t>
    </w:r>
    <w:proofErr w:type="spellEnd"/>
    <w:r w:rsidR="00E94440">
      <w:rPr>
        <w:b/>
        <w:sz w:val="18"/>
        <w:szCs w:val="18"/>
      </w:rPr>
      <w:t xml:space="preserve"> fond 9 bold, </w:t>
    </w:r>
    <w:proofErr w:type="spellStart"/>
    <w:r w:rsidR="00E94440">
      <w:rPr>
        <w:b/>
        <w:sz w:val="18"/>
        <w:szCs w:val="18"/>
      </w:rPr>
      <w:t>sejajar</w:t>
    </w:r>
    <w:proofErr w:type="spellEnd"/>
    <w:r w:rsidR="00E94440">
      <w:rPr>
        <w:b/>
        <w:sz w:val="18"/>
        <w:szCs w:val="18"/>
      </w:rPr>
      <w:t xml:space="preserve"> </w:t>
    </w:r>
    <w:proofErr w:type="spellStart"/>
    <w:r w:rsidR="00E94440">
      <w:rPr>
        <w:b/>
        <w:sz w:val="18"/>
        <w:szCs w:val="18"/>
      </w:rPr>
      <w:t>kanan</w:t>
    </w:r>
    <w:proofErr w:type="spellEnd"/>
    <w:r w:rsidR="00E94440">
      <w:rPr>
        <w:b/>
        <w:sz w:val="18"/>
        <w:szCs w:val="18"/>
      </w:rPr>
      <w:t>)</w:t>
    </w:r>
  </w:p>
  <w:p w14:paraId="73DF8679" w14:textId="77777777" w:rsidR="005E3B03" w:rsidRPr="00E704B8" w:rsidRDefault="00D6105D" w:rsidP="003A3759">
    <w:pPr>
      <w:pStyle w:val="Header"/>
      <w:keepNext/>
      <w:jc w:val="right"/>
      <w:rPr>
        <w:b/>
        <w:sz w:val="18"/>
        <w:szCs w:val="18"/>
        <w:lang w:val="en-US"/>
      </w:rPr>
    </w:pPr>
    <w:proofErr w:type="spellStart"/>
    <w:r>
      <w:rPr>
        <w:b/>
        <w:sz w:val="18"/>
        <w:szCs w:val="18"/>
      </w:rPr>
      <w:t>xxxxxxxxx</w:t>
    </w:r>
    <w:proofErr w:type="spellEnd"/>
    <w:r w:rsidR="00690FC6">
      <w:rPr>
        <w:b/>
        <w:sz w:val="18"/>
        <w:szCs w:val="18"/>
      </w:rPr>
      <w:t xml:space="preserve"> 2020</w:t>
    </w:r>
  </w:p>
  <w:p w14:paraId="6136C957" w14:textId="77777777" w:rsidR="005E3B03" w:rsidRPr="0007630C" w:rsidRDefault="007677F8" w:rsidP="003A3759">
    <w:pPr>
      <w:pStyle w:val="Header"/>
      <w:keepNext/>
      <w:jc w:val="right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</w:t>
    </w:r>
    <w:r w:rsidR="00AB2654" w:rsidRPr="00AB2654">
      <w:rPr>
        <w:b/>
        <w:sz w:val="18"/>
        <w:szCs w:val="18"/>
      </w:rPr>
      <w:t xml:space="preserve">ISSN </w:t>
    </w:r>
    <w:r w:rsidR="00690FC6">
      <w:rPr>
        <w:b/>
        <w:sz w:val="18"/>
        <w:szCs w:val="18"/>
        <w:lang w:val="en-US"/>
      </w:rPr>
      <w:t>:</w:t>
    </w:r>
    <w:r w:rsidR="00690FC6" w:rsidRPr="00690FC6">
      <w:rPr>
        <w:rStyle w:val="Strong"/>
        <w:rFonts w:ascii="Verdana" w:hAnsi="Verdana"/>
        <w:color w:val="000000" w:themeColor="text1"/>
        <w:sz w:val="17"/>
        <w:szCs w:val="17"/>
        <w:shd w:val="clear" w:color="auto" w:fill="FBFBF3"/>
      </w:rPr>
      <w:t> </w:t>
    </w:r>
    <w:r w:rsidR="00690FC6" w:rsidRPr="00690FC6">
      <w:rPr>
        <w:rStyle w:val="Strong"/>
        <w:rFonts w:ascii="Garamond" w:hAnsi="Garamond"/>
        <w:color w:val="000000" w:themeColor="text1"/>
        <w:sz w:val="18"/>
        <w:szCs w:val="18"/>
        <w:shd w:val="clear" w:color="auto" w:fill="FBFBF3"/>
      </w:rPr>
      <w:t>2745-4363</w:t>
    </w:r>
  </w:p>
  <w:p w14:paraId="0DD6F257" w14:textId="77777777" w:rsidR="00CD0924" w:rsidRPr="002C45F6" w:rsidRDefault="00000000" w:rsidP="00CD0924">
    <w:pPr>
      <w:pStyle w:val="Header"/>
      <w:keepNext/>
      <w:jc w:val="right"/>
      <w:rPr>
        <w:rFonts w:ascii="Garamond" w:hAnsi="Garamond"/>
        <w:sz w:val="18"/>
        <w:szCs w:val="18"/>
        <w:lang w:val="en-US"/>
      </w:rPr>
    </w:pPr>
    <w:hyperlink r:id="rId1" w:history="1"/>
  </w:p>
  <w:p w14:paraId="0A1B9E05" w14:textId="77777777" w:rsidR="005E3B03" w:rsidRPr="009806D8" w:rsidRDefault="005E3B03" w:rsidP="00262BC8">
    <w:pPr>
      <w:pStyle w:val="Header"/>
      <w:jc w:val="right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4518"/>
    <w:multiLevelType w:val="hybridMultilevel"/>
    <w:tmpl w:val="E9C81B9C"/>
    <w:lvl w:ilvl="0" w:tplc="98E2A15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5CB6"/>
    <w:multiLevelType w:val="hybridMultilevel"/>
    <w:tmpl w:val="4BAC86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2604"/>
    <w:multiLevelType w:val="hybridMultilevel"/>
    <w:tmpl w:val="1A1AB6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A2818"/>
    <w:multiLevelType w:val="hybridMultilevel"/>
    <w:tmpl w:val="3020C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4370B"/>
    <w:multiLevelType w:val="hybridMultilevel"/>
    <w:tmpl w:val="8F7C1BE2"/>
    <w:lvl w:ilvl="0" w:tplc="8B085948">
      <w:start w:val="1"/>
      <w:numFmt w:val="lowerLetter"/>
      <w:lvlText w:val="(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658B4F80"/>
    <w:multiLevelType w:val="multilevel"/>
    <w:tmpl w:val="574C820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6A3F4942"/>
    <w:multiLevelType w:val="hybridMultilevel"/>
    <w:tmpl w:val="E57C893A"/>
    <w:lvl w:ilvl="0" w:tplc="24EA6652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6DD14AE1"/>
    <w:multiLevelType w:val="hybridMultilevel"/>
    <w:tmpl w:val="DF463478"/>
    <w:lvl w:ilvl="0" w:tplc="BAB43B64">
      <w:start w:val="1"/>
      <w:numFmt w:val="lowerLetter"/>
      <w:lvlText w:val="(%1)"/>
      <w:lvlJc w:val="left"/>
      <w:pPr>
        <w:ind w:left="33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060" w:hanging="360"/>
      </w:pPr>
    </w:lvl>
    <w:lvl w:ilvl="2" w:tplc="3809001B" w:tentative="1">
      <w:start w:val="1"/>
      <w:numFmt w:val="lowerRoman"/>
      <w:lvlText w:val="%3."/>
      <w:lvlJc w:val="right"/>
      <w:pPr>
        <w:ind w:left="4780" w:hanging="180"/>
      </w:pPr>
    </w:lvl>
    <w:lvl w:ilvl="3" w:tplc="3809000F" w:tentative="1">
      <w:start w:val="1"/>
      <w:numFmt w:val="decimal"/>
      <w:lvlText w:val="%4."/>
      <w:lvlJc w:val="left"/>
      <w:pPr>
        <w:ind w:left="5500" w:hanging="360"/>
      </w:pPr>
    </w:lvl>
    <w:lvl w:ilvl="4" w:tplc="38090019" w:tentative="1">
      <w:start w:val="1"/>
      <w:numFmt w:val="lowerLetter"/>
      <w:lvlText w:val="%5."/>
      <w:lvlJc w:val="left"/>
      <w:pPr>
        <w:ind w:left="6220" w:hanging="360"/>
      </w:pPr>
    </w:lvl>
    <w:lvl w:ilvl="5" w:tplc="3809001B" w:tentative="1">
      <w:start w:val="1"/>
      <w:numFmt w:val="lowerRoman"/>
      <w:lvlText w:val="%6."/>
      <w:lvlJc w:val="right"/>
      <w:pPr>
        <w:ind w:left="6940" w:hanging="180"/>
      </w:pPr>
    </w:lvl>
    <w:lvl w:ilvl="6" w:tplc="3809000F" w:tentative="1">
      <w:start w:val="1"/>
      <w:numFmt w:val="decimal"/>
      <w:lvlText w:val="%7."/>
      <w:lvlJc w:val="left"/>
      <w:pPr>
        <w:ind w:left="7660" w:hanging="360"/>
      </w:pPr>
    </w:lvl>
    <w:lvl w:ilvl="7" w:tplc="38090019" w:tentative="1">
      <w:start w:val="1"/>
      <w:numFmt w:val="lowerLetter"/>
      <w:lvlText w:val="%8."/>
      <w:lvlJc w:val="left"/>
      <w:pPr>
        <w:ind w:left="8380" w:hanging="360"/>
      </w:pPr>
    </w:lvl>
    <w:lvl w:ilvl="8" w:tplc="380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8" w15:restartNumberingAfterBreak="0">
    <w:nsid w:val="6EBF641E"/>
    <w:multiLevelType w:val="hybridMultilevel"/>
    <w:tmpl w:val="3850D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71569"/>
    <w:multiLevelType w:val="hybridMultilevel"/>
    <w:tmpl w:val="DBA01B62"/>
    <w:lvl w:ilvl="0" w:tplc="D220B90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44E1D"/>
    <w:multiLevelType w:val="hybridMultilevel"/>
    <w:tmpl w:val="B8006090"/>
    <w:lvl w:ilvl="0" w:tplc="0421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8810716">
    <w:abstractNumId w:val="10"/>
  </w:num>
  <w:num w:numId="2" w16cid:durableId="331613596">
    <w:abstractNumId w:val="8"/>
  </w:num>
  <w:num w:numId="3" w16cid:durableId="1791047802">
    <w:abstractNumId w:val="5"/>
  </w:num>
  <w:num w:numId="4" w16cid:durableId="1098520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515881">
    <w:abstractNumId w:val="0"/>
  </w:num>
  <w:num w:numId="6" w16cid:durableId="727992361">
    <w:abstractNumId w:val="1"/>
  </w:num>
  <w:num w:numId="7" w16cid:durableId="964967103">
    <w:abstractNumId w:val="2"/>
  </w:num>
  <w:num w:numId="8" w16cid:durableId="1579048636">
    <w:abstractNumId w:val="3"/>
  </w:num>
  <w:num w:numId="9" w16cid:durableId="1454669785">
    <w:abstractNumId w:val="6"/>
  </w:num>
  <w:num w:numId="10" w16cid:durableId="1752464257">
    <w:abstractNumId w:val="4"/>
  </w:num>
  <w:num w:numId="11" w16cid:durableId="1038699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D2"/>
    <w:rsid w:val="00005EF3"/>
    <w:rsid w:val="00006E71"/>
    <w:rsid w:val="00007082"/>
    <w:rsid w:val="00010DA0"/>
    <w:rsid w:val="00012BA2"/>
    <w:rsid w:val="000133C5"/>
    <w:rsid w:val="00013AC3"/>
    <w:rsid w:val="00013F34"/>
    <w:rsid w:val="00014485"/>
    <w:rsid w:val="00017B5B"/>
    <w:rsid w:val="00020C1F"/>
    <w:rsid w:val="000252B2"/>
    <w:rsid w:val="000275FD"/>
    <w:rsid w:val="000352DE"/>
    <w:rsid w:val="0004141A"/>
    <w:rsid w:val="00041E52"/>
    <w:rsid w:val="000433A1"/>
    <w:rsid w:val="00045EF4"/>
    <w:rsid w:val="00050BDA"/>
    <w:rsid w:val="00054266"/>
    <w:rsid w:val="00057280"/>
    <w:rsid w:val="00065711"/>
    <w:rsid w:val="00065B39"/>
    <w:rsid w:val="00066796"/>
    <w:rsid w:val="000712A4"/>
    <w:rsid w:val="0007630C"/>
    <w:rsid w:val="00076D6F"/>
    <w:rsid w:val="00077E25"/>
    <w:rsid w:val="00082643"/>
    <w:rsid w:val="00090D65"/>
    <w:rsid w:val="00091EC6"/>
    <w:rsid w:val="00093F9A"/>
    <w:rsid w:val="000A0272"/>
    <w:rsid w:val="000A13A1"/>
    <w:rsid w:val="000A2B2B"/>
    <w:rsid w:val="000A5298"/>
    <w:rsid w:val="000B05C1"/>
    <w:rsid w:val="000B2F6A"/>
    <w:rsid w:val="000B393B"/>
    <w:rsid w:val="000B695B"/>
    <w:rsid w:val="000B6DCB"/>
    <w:rsid w:val="000C0446"/>
    <w:rsid w:val="000C35B0"/>
    <w:rsid w:val="000C5476"/>
    <w:rsid w:val="000C6D4B"/>
    <w:rsid w:val="000D1025"/>
    <w:rsid w:val="000D192B"/>
    <w:rsid w:val="000D379A"/>
    <w:rsid w:val="000D5BFA"/>
    <w:rsid w:val="000E0D45"/>
    <w:rsid w:val="000E409E"/>
    <w:rsid w:val="000E61B5"/>
    <w:rsid w:val="000E6B64"/>
    <w:rsid w:val="000E7139"/>
    <w:rsid w:val="000F2D8E"/>
    <w:rsid w:val="000F4BB0"/>
    <w:rsid w:val="000F7CF9"/>
    <w:rsid w:val="0010149C"/>
    <w:rsid w:val="001015F0"/>
    <w:rsid w:val="0010219E"/>
    <w:rsid w:val="001031A3"/>
    <w:rsid w:val="00104B73"/>
    <w:rsid w:val="00120CAC"/>
    <w:rsid w:val="00130874"/>
    <w:rsid w:val="00134198"/>
    <w:rsid w:val="00134CBF"/>
    <w:rsid w:val="00135E09"/>
    <w:rsid w:val="001371B1"/>
    <w:rsid w:val="00137D30"/>
    <w:rsid w:val="001414EC"/>
    <w:rsid w:val="00144F67"/>
    <w:rsid w:val="00144FD0"/>
    <w:rsid w:val="0014728D"/>
    <w:rsid w:val="00151620"/>
    <w:rsid w:val="0015453B"/>
    <w:rsid w:val="00163326"/>
    <w:rsid w:val="00174483"/>
    <w:rsid w:val="00176840"/>
    <w:rsid w:val="00176E9E"/>
    <w:rsid w:val="0018100D"/>
    <w:rsid w:val="00183A18"/>
    <w:rsid w:val="001842D6"/>
    <w:rsid w:val="00184593"/>
    <w:rsid w:val="001851C6"/>
    <w:rsid w:val="00191495"/>
    <w:rsid w:val="00192B61"/>
    <w:rsid w:val="00195306"/>
    <w:rsid w:val="0019589A"/>
    <w:rsid w:val="001972DC"/>
    <w:rsid w:val="001A4D0E"/>
    <w:rsid w:val="001B0C1F"/>
    <w:rsid w:val="001B2853"/>
    <w:rsid w:val="001B4102"/>
    <w:rsid w:val="001B5B08"/>
    <w:rsid w:val="001B5CD9"/>
    <w:rsid w:val="001C4A6D"/>
    <w:rsid w:val="001C6AC7"/>
    <w:rsid w:val="001D0B7C"/>
    <w:rsid w:val="001D14C5"/>
    <w:rsid w:val="001D4FCF"/>
    <w:rsid w:val="001D524D"/>
    <w:rsid w:val="001E254F"/>
    <w:rsid w:val="001E4815"/>
    <w:rsid w:val="001E7832"/>
    <w:rsid w:val="001F0526"/>
    <w:rsid w:val="001F0F43"/>
    <w:rsid w:val="001F5014"/>
    <w:rsid w:val="001F5F3A"/>
    <w:rsid w:val="001F6347"/>
    <w:rsid w:val="001F760B"/>
    <w:rsid w:val="00201212"/>
    <w:rsid w:val="00201744"/>
    <w:rsid w:val="002054D4"/>
    <w:rsid w:val="0021002A"/>
    <w:rsid w:val="002109A8"/>
    <w:rsid w:val="00213406"/>
    <w:rsid w:val="00213797"/>
    <w:rsid w:val="00216973"/>
    <w:rsid w:val="002169DE"/>
    <w:rsid w:val="00220AE7"/>
    <w:rsid w:val="00221745"/>
    <w:rsid w:val="0022180E"/>
    <w:rsid w:val="00222BB8"/>
    <w:rsid w:val="00227092"/>
    <w:rsid w:val="00230573"/>
    <w:rsid w:val="002314FC"/>
    <w:rsid w:val="00246B08"/>
    <w:rsid w:val="00247813"/>
    <w:rsid w:val="002512A1"/>
    <w:rsid w:val="002512FF"/>
    <w:rsid w:val="00252846"/>
    <w:rsid w:val="00252DB3"/>
    <w:rsid w:val="00257F08"/>
    <w:rsid w:val="00262BC8"/>
    <w:rsid w:val="00264AEC"/>
    <w:rsid w:val="002662CE"/>
    <w:rsid w:val="00273E6D"/>
    <w:rsid w:val="00275480"/>
    <w:rsid w:val="00275578"/>
    <w:rsid w:val="00281C95"/>
    <w:rsid w:val="00284C2D"/>
    <w:rsid w:val="002864C3"/>
    <w:rsid w:val="002877DD"/>
    <w:rsid w:val="002900AE"/>
    <w:rsid w:val="0029079E"/>
    <w:rsid w:val="002965EF"/>
    <w:rsid w:val="0029730B"/>
    <w:rsid w:val="002A14F6"/>
    <w:rsid w:val="002A1DF2"/>
    <w:rsid w:val="002A48C4"/>
    <w:rsid w:val="002B069C"/>
    <w:rsid w:val="002B0DA7"/>
    <w:rsid w:val="002B1221"/>
    <w:rsid w:val="002B1B08"/>
    <w:rsid w:val="002B4F0A"/>
    <w:rsid w:val="002B50A2"/>
    <w:rsid w:val="002C081E"/>
    <w:rsid w:val="002C09BC"/>
    <w:rsid w:val="002C0A59"/>
    <w:rsid w:val="002C2052"/>
    <w:rsid w:val="002C669C"/>
    <w:rsid w:val="002C7DD6"/>
    <w:rsid w:val="002D05B9"/>
    <w:rsid w:val="002D2BF1"/>
    <w:rsid w:val="002D2DD6"/>
    <w:rsid w:val="002D4454"/>
    <w:rsid w:val="002D4EC6"/>
    <w:rsid w:val="002D58D1"/>
    <w:rsid w:val="002E55DF"/>
    <w:rsid w:val="002F1D72"/>
    <w:rsid w:val="002F39F1"/>
    <w:rsid w:val="002F6E94"/>
    <w:rsid w:val="00304D2B"/>
    <w:rsid w:val="0030510F"/>
    <w:rsid w:val="0031474C"/>
    <w:rsid w:val="0032094C"/>
    <w:rsid w:val="00320A1E"/>
    <w:rsid w:val="00320B71"/>
    <w:rsid w:val="003328A7"/>
    <w:rsid w:val="0033746B"/>
    <w:rsid w:val="0034135E"/>
    <w:rsid w:val="003424A1"/>
    <w:rsid w:val="00342536"/>
    <w:rsid w:val="003439E3"/>
    <w:rsid w:val="00344C0A"/>
    <w:rsid w:val="00344D53"/>
    <w:rsid w:val="003456D1"/>
    <w:rsid w:val="00352079"/>
    <w:rsid w:val="00353938"/>
    <w:rsid w:val="0035396E"/>
    <w:rsid w:val="00353FB1"/>
    <w:rsid w:val="0035550F"/>
    <w:rsid w:val="00361292"/>
    <w:rsid w:val="003619D7"/>
    <w:rsid w:val="00361B0F"/>
    <w:rsid w:val="0036253E"/>
    <w:rsid w:val="00363E70"/>
    <w:rsid w:val="00365F07"/>
    <w:rsid w:val="00366444"/>
    <w:rsid w:val="00366E95"/>
    <w:rsid w:val="00367746"/>
    <w:rsid w:val="0037042E"/>
    <w:rsid w:val="0037043E"/>
    <w:rsid w:val="00371C62"/>
    <w:rsid w:val="00373AE9"/>
    <w:rsid w:val="00374D14"/>
    <w:rsid w:val="00375468"/>
    <w:rsid w:val="00377CA3"/>
    <w:rsid w:val="00380884"/>
    <w:rsid w:val="00381F73"/>
    <w:rsid w:val="003867F9"/>
    <w:rsid w:val="00387029"/>
    <w:rsid w:val="003870D2"/>
    <w:rsid w:val="00394BCD"/>
    <w:rsid w:val="00396EA0"/>
    <w:rsid w:val="003A3759"/>
    <w:rsid w:val="003A3EED"/>
    <w:rsid w:val="003A4B7D"/>
    <w:rsid w:val="003A700F"/>
    <w:rsid w:val="003A781E"/>
    <w:rsid w:val="003A7C3C"/>
    <w:rsid w:val="003B10F4"/>
    <w:rsid w:val="003B3B4C"/>
    <w:rsid w:val="003B7573"/>
    <w:rsid w:val="003C1061"/>
    <w:rsid w:val="003C4811"/>
    <w:rsid w:val="003D2CD1"/>
    <w:rsid w:val="003D391A"/>
    <w:rsid w:val="003D6221"/>
    <w:rsid w:val="003E0D27"/>
    <w:rsid w:val="003E341E"/>
    <w:rsid w:val="003E49B8"/>
    <w:rsid w:val="003F0740"/>
    <w:rsid w:val="003F1BA9"/>
    <w:rsid w:val="003F7711"/>
    <w:rsid w:val="003F7E85"/>
    <w:rsid w:val="004002B6"/>
    <w:rsid w:val="00402EAC"/>
    <w:rsid w:val="00403BB2"/>
    <w:rsid w:val="00407CCD"/>
    <w:rsid w:val="00420306"/>
    <w:rsid w:val="00420718"/>
    <w:rsid w:val="004214BE"/>
    <w:rsid w:val="004344C8"/>
    <w:rsid w:val="00436890"/>
    <w:rsid w:val="00441F96"/>
    <w:rsid w:val="00442B7B"/>
    <w:rsid w:val="00443C93"/>
    <w:rsid w:val="00447BCA"/>
    <w:rsid w:val="0046464B"/>
    <w:rsid w:val="00465A0D"/>
    <w:rsid w:val="00473DED"/>
    <w:rsid w:val="0047485E"/>
    <w:rsid w:val="0047785F"/>
    <w:rsid w:val="004801B8"/>
    <w:rsid w:val="00481491"/>
    <w:rsid w:val="004814DB"/>
    <w:rsid w:val="00483C67"/>
    <w:rsid w:val="00486810"/>
    <w:rsid w:val="00490FE8"/>
    <w:rsid w:val="00491BC0"/>
    <w:rsid w:val="00492DFC"/>
    <w:rsid w:val="00493412"/>
    <w:rsid w:val="00493724"/>
    <w:rsid w:val="00493E01"/>
    <w:rsid w:val="0049483B"/>
    <w:rsid w:val="004A4B2B"/>
    <w:rsid w:val="004A70DA"/>
    <w:rsid w:val="004B299F"/>
    <w:rsid w:val="004B5031"/>
    <w:rsid w:val="004B7AD3"/>
    <w:rsid w:val="004C1044"/>
    <w:rsid w:val="004C1181"/>
    <w:rsid w:val="004C290A"/>
    <w:rsid w:val="004C7B1B"/>
    <w:rsid w:val="004C7D51"/>
    <w:rsid w:val="004D08AF"/>
    <w:rsid w:val="004D1047"/>
    <w:rsid w:val="004D33E7"/>
    <w:rsid w:val="004D3B2F"/>
    <w:rsid w:val="004D3DCA"/>
    <w:rsid w:val="004D4AC6"/>
    <w:rsid w:val="004E1620"/>
    <w:rsid w:val="004E4204"/>
    <w:rsid w:val="004F30CB"/>
    <w:rsid w:val="004F5B57"/>
    <w:rsid w:val="005019D7"/>
    <w:rsid w:val="00503129"/>
    <w:rsid w:val="00504F97"/>
    <w:rsid w:val="00505B85"/>
    <w:rsid w:val="00505E7A"/>
    <w:rsid w:val="0051040F"/>
    <w:rsid w:val="005115BF"/>
    <w:rsid w:val="00512DA2"/>
    <w:rsid w:val="005132E4"/>
    <w:rsid w:val="0051507D"/>
    <w:rsid w:val="005247AA"/>
    <w:rsid w:val="00530CAF"/>
    <w:rsid w:val="00531774"/>
    <w:rsid w:val="005318EB"/>
    <w:rsid w:val="00531A08"/>
    <w:rsid w:val="00532447"/>
    <w:rsid w:val="0053635C"/>
    <w:rsid w:val="00536B37"/>
    <w:rsid w:val="005418FF"/>
    <w:rsid w:val="00541DEF"/>
    <w:rsid w:val="005422E7"/>
    <w:rsid w:val="00544E11"/>
    <w:rsid w:val="00545130"/>
    <w:rsid w:val="00553EF7"/>
    <w:rsid w:val="00554D39"/>
    <w:rsid w:val="0055507F"/>
    <w:rsid w:val="00555786"/>
    <w:rsid w:val="00555E5F"/>
    <w:rsid w:val="005569F1"/>
    <w:rsid w:val="00556E8B"/>
    <w:rsid w:val="00560682"/>
    <w:rsid w:val="00561F75"/>
    <w:rsid w:val="005654AC"/>
    <w:rsid w:val="00566D6F"/>
    <w:rsid w:val="0057121C"/>
    <w:rsid w:val="00577D1A"/>
    <w:rsid w:val="00580E50"/>
    <w:rsid w:val="005827E7"/>
    <w:rsid w:val="00583504"/>
    <w:rsid w:val="00586BB1"/>
    <w:rsid w:val="00586DC6"/>
    <w:rsid w:val="00587242"/>
    <w:rsid w:val="00587F53"/>
    <w:rsid w:val="0059337B"/>
    <w:rsid w:val="005950FB"/>
    <w:rsid w:val="005A1A93"/>
    <w:rsid w:val="005A699F"/>
    <w:rsid w:val="005B18F6"/>
    <w:rsid w:val="005B55E5"/>
    <w:rsid w:val="005C27EC"/>
    <w:rsid w:val="005C4598"/>
    <w:rsid w:val="005D00B0"/>
    <w:rsid w:val="005D1041"/>
    <w:rsid w:val="005D518A"/>
    <w:rsid w:val="005D5EF1"/>
    <w:rsid w:val="005E1B5A"/>
    <w:rsid w:val="005E32E6"/>
    <w:rsid w:val="005E3B03"/>
    <w:rsid w:val="005E45BB"/>
    <w:rsid w:val="005E5669"/>
    <w:rsid w:val="005E56F9"/>
    <w:rsid w:val="005F1CDC"/>
    <w:rsid w:val="005F3093"/>
    <w:rsid w:val="005F3B9A"/>
    <w:rsid w:val="005F3EB5"/>
    <w:rsid w:val="005F6BD6"/>
    <w:rsid w:val="00602046"/>
    <w:rsid w:val="00602AE8"/>
    <w:rsid w:val="00603738"/>
    <w:rsid w:val="00603DC0"/>
    <w:rsid w:val="00603EBD"/>
    <w:rsid w:val="0061272D"/>
    <w:rsid w:val="00614021"/>
    <w:rsid w:val="00616B60"/>
    <w:rsid w:val="00617677"/>
    <w:rsid w:val="00622254"/>
    <w:rsid w:val="0062263C"/>
    <w:rsid w:val="00630BDA"/>
    <w:rsid w:val="00632379"/>
    <w:rsid w:val="00633F01"/>
    <w:rsid w:val="00637D95"/>
    <w:rsid w:val="00641910"/>
    <w:rsid w:val="0064427C"/>
    <w:rsid w:val="00656D2F"/>
    <w:rsid w:val="00657782"/>
    <w:rsid w:val="00661C47"/>
    <w:rsid w:val="00666CA7"/>
    <w:rsid w:val="00677267"/>
    <w:rsid w:val="00682835"/>
    <w:rsid w:val="0069078B"/>
    <w:rsid w:val="00690FC6"/>
    <w:rsid w:val="006935D0"/>
    <w:rsid w:val="00694256"/>
    <w:rsid w:val="006956DC"/>
    <w:rsid w:val="0069747A"/>
    <w:rsid w:val="006B157F"/>
    <w:rsid w:val="006B3B44"/>
    <w:rsid w:val="006C0196"/>
    <w:rsid w:val="006C2038"/>
    <w:rsid w:val="006C54C0"/>
    <w:rsid w:val="006C5BBA"/>
    <w:rsid w:val="006C639A"/>
    <w:rsid w:val="006D056D"/>
    <w:rsid w:val="006D07AC"/>
    <w:rsid w:val="006D0EFA"/>
    <w:rsid w:val="006D6034"/>
    <w:rsid w:val="006D6085"/>
    <w:rsid w:val="006E662F"/>
    <w:rsid w:val="00702F06"/>
    <w:rsid w:val="00702FA6"/>
    <w:rsid w:val="00705713"/>
    <w:rsid w:val="00706162"/>
    <w:rsid w:val="0070629C"/>
    <w:rsid w:val="0071195E"/>
    <w:rsid w:val="0071234C"/>
    <w:rsid w:val="0071602B"/>
    <w:rsid w:val="007220E9"/>
    <w:rsid w:val="007226B3"/>
    <w:rsid w:val="007228B2"/>
    <w:rsid w:val="007228EB"/>
    <w:rsid w:val="0072303D"/>
    <w:rsid w:val="00725F05"/>
    <w:rsid w:val="0072668C"/>
    <w:rsid w:val="007320F5"/>
    <w:rsid w:val="00740017"/>
    <w:rsid w:val="00743542"/>
    <w:rsid w:val="0074398A"/>
    <w:rsid w:val="00745E9A"/>
    <w:rsid w:val="00747BC7"/>
    <w:rsid w:val="007537A4"/>
    <w:rsid w:val="0075488D"/>
    <w:rsid w:val="00754A0D"/>
    <w:rsid w:val="00755229"/>
    <w:rsid w:val="007552AC"/>
    <w:rsid w:val="00755DB1"/>
    <w:rsid w:val="00762B73"/>
    <w:rsid w:val="007635BF"/>
    <w:rsid w:val="00764C42"/>
    <w:rsid w:val="007677E7"/>
    <w:rsid w:val="007677F8"/>
    <w:rsid w:val="0077053E"/>
    <w:rsid w:val="00777DEE"/>
    <w:rsid w:val="00781628"/>
    <w:rsid w:val="00783815"/>
    <w:rsid w:val="00790E22"/>
    <w:rsid w:val="00791FBC"/>
    <w:rsid w:val="007A023F"/>
    <w:rsid w:val="007A37AD"/>
    <w:rsid w:val="007B2859"/>
    <w:rsid w:val="007B36D2"/>
    <w:rsid w:val="007B71E1"/>
    <w:rsid w:val="007C0C74"/>
    <w:rsid w:val="007C1E10"/>
    <w:rsid w:val="007C2F21"/>
    <w:rsid w:val="007C586B"/>
    <w:rsid w:val="007D19AE"/>
    <w:rsid w:val="007D6DAE"/>
    <w:rsid w:val="007D730F"/>
    <w:rsid w:val="007E3A9C"/>
    <w:rsid w:val="007E5D7E"/>
    <w:rsid w:val="007F1950"/>
    <w:rsid w:val="007F26DF"/>
    <w:rsid w:val="007F3898"/>
    <w:rsid w:val="007F53C8"/>
    <w:rsid w:val="00800DA8"/>
    <w:rsid w:val="00800E04"/>
    <w:rsid w:val="00803B5D"/>
    <w:rsid w:val="00805861"/>
    <w:rsid w:val="00805E15"/>
    <w:rsid w:val="00812E60"/>
    <w:rsid w:val="008153D5"/>
    <w:rsid w:val="008219D5"/>
    <w:rsid w:val="00825F87"/>
    <w:rsid w:val="0082724B"/>
    <w:rsid w:val="0082748A"/>
    <w:rsid w:val="0083055D"/>
    <w:rsid w:val="00835C7C"/>
    <w:rsid w:val="00836A2D"/>
    <w:rsid w:val="008504E8"/>
    <w:rsid w:val="00851728"/>
    <w:rsid w:val="00861DB1"/>
    <w:rsid w:val="008632F9"/>
    <w:rsid w:val="00863300"/>
    <w:rsid w:val="008658C0"/>
    <w:rsid w:val="00867645"/>
    <w:rsid w:val="00870A36"/>
    <w:rsid w:val="008731DD"/>
    <w:rsid w:val="00873980"/>
    <w:rsid w:val="00874931"/>
    <w:rsid w:val="0087648C"/>
    <w:rsid w:val="00876961"/>
    <w:rsid w:val="008804A0"/>
    <w:rsid w:val="00881960"/>
    <w:rsid w:val="00883A37"/>
    <w:rsid w:val="00884240"/>
    <w:rsid w:val="0089135E"/>
    <w:rsid w:val="00891523"/>
    <w:rsid w:val="00896AA7"/>
    <w:rsid w:val="008A0C95"/>
    <w:rsid w:val="008A23B7"/>
    <w:rsid w:val="008A5B10"/>
    <w:rsid w:val="008A764C"/>
    <w:rsid w:val="008B1AC2"/>
    <w:rsid w:val="008C247C"/>
    <w:rsid w:val="008C6C97"/>
    <w:rsid w:val="008C77A2"/>
    <w:rsid w:val="008D0A66"/>
    <w:rsid w:val="008D11C1"/>
    <w:rsid w:val="008D1BA2"/>
    <w:rsid w:val="008D1FE1"/>
    <w:rsid w:val="008D2FC6"/>
    <w:rsid w:val="008D6780"/>
    <w:rsid w:val="008D6F70"/>
    <w:rsid w:val="008E23FD"/>
    <w:rsid w:val="008E5828"/>
    <w:rsid w:val="008E5AA6"/>
    <w:rsid w:val="008F0A52"/>
    <w:rsid w:val="008F1D84"/>
    <w:rsid w:val="008F2B21"/>
    <w:rsid w:val="008F34CC"/>
    <w:rsid w:val="008F74AF"/>
    <w:rsid w:val="008F74E8"/>
    <w:rsid w:val="0090126F"/>
    <w:rsid w:val="0091683C"/>
    <w:rsid w:val="00923BE2"/>
    <w:rsid w:val="00926089"/>
    <w:rsid w:val="00930590"/>
    <w:rsid w:val="009345D2"/>
    <w:rsid w:val="00937D9D"/>
    <w:rsid w:val="00943BBA"/>
    <w:rsid w:val="0094506A"/>
    <w:rsid w:val="0095063A"/>
    <w:rsid w:val="00950B38"/>
    <w:rsid w:val="00951C13"/>
    <w:rsid w:val="00951EF4"/>
    <w:rsid w:val="00962ECA"/>
    <w:rsid w:val="00963890"/>
    <w:rsid w:val="00974AFB"/>
    <w:rsid w:val="00974FDE"/>
    <w:rsid w:val="009754F4"/>
    <w:rsid w:val="00977848"/>
    <w:rsid w:val="00980294"/>
    <w:rsid w:val="009806D8"/>
    <w:rsid w:val="009827D6"/>
    <w:rsid w:val="00984131"/>
    <w:rsid w:val="00984E19"/>
    <w:rsid w:val="00985609"/>
    <w:rsid w:val="00986DEF"/>
    <w:rsid w:val="00986E67"/>
    <w:rsid w:val="00990B2C"/>
    <w:rsid w:val="009917D8"/>
    <w:rsid w:val="009A0315"/>
    <w:rsid w:val="009A4C3E"/>
    <w:rsid w:val="009A6967"/>
    <w:rsid w:val="009A7F60"/>
    <w:rsid w:val="009B03E6"/>
    <w:rsid w:val="009B1C8F"/>
    <w:rsid w:val="009B2DC3"/>
    <w:rsid w:val="009B48FA"/>
    <w:rsid w:val="009B6EE4"/>
    <w:rsid w:val="009C0B7F"/>
    <w:rsid w:val="009C378C"/>
    <w:rsid w:val="009D1106"/>
    <w:rsid w:val="009D16DF"/>
    <w:rsid w:val="009D2B7B"/>
    <w:rsid w:val="009D3D32"/>
    <w:rsid w:val="009D4637"/>
    <w:rsid w:val="009D47A7"/>
    <w:rsid w:val="009D75CD"/>
    <w:rsid w:val="009D7796"/>
    <w:rsid w:val="009D79D1"/>
    <w:rsid w:val="009E0800"/>
    <w:rsid w:val="009F3F76"/>
    <w:rsid w:val="009F4185"/>
    <w:rsid w:val="009F4A47"/>
    <w:rsid w:val="009F4F9C"/>
    <w:rsid w:val="009F5DF8"/>
    <w:rsid w:val="009F6AF3"/>
    <w:rsid w:val="009F7A61"/>
    <w:rsid w:val="00A02156"/>
    <w:rsid w:val="00A03813"/>
    <w:rsid w:val="00A064B5"/>
    <w:rsid w:val="00A157BE"/>
    <w:rsid w:val="00A1618D"/>
    <w:rsid w:val="00A163BD"/>
    <w:rsid w:val="00A16571"/>
    <w:rsid w:val="00A1793D"/>
    <w:rsid w:val="00A21784"/>
    <w:rsid w:val="00A22DBF"/>
    <w:rsid w:val="00A22FEF"/>
    <w:rsid w:val="00A26C0E"/>
    <w:rsid w:val="00A2721C"/>
    <w:rsid w:val="00A34915"/>
    <w:rsid w:val="00A34B6B"/>
    <w:rsid w:val="00A4193F"/>
    <w:rsid w:val="00A41970"/>
    <w:rsid w:val="00A44326"/>
    <w:rsid w:val="00A45B87"/>
    <w:rsid w:val="00A50410"/>
    <w:rsid w:val="00A6597D"/>
    <w:rsid w:val="00A65E16"/>
    <w:rsid w:val="00A66F8D"/>
    <w:rsid w:val="00A7315A"/>
    <w:rsid w:val="00A7436C"/>
    <w:rsid w:val="00A7441D"/>
    <w:rsid w:val="00A820AB"/>
    <w:rsid w:val="00A8337D"/>
    <w:rsid w:val="00A83AB6"/>
    <w:rsid w:val="00A90D03"/>
    <w:rsid w:val="00A935B1"/>
    <w:rsid w:val="00AA38C5"/>
    <w:rsid w:val="00AA47A0"/>
    <w:rsid w:val="00AA5316"/>
    <w:rsid w:val="00AA7BE5"/>
    <w:rsid w:val="00AB2654"/>
    <w:rsid w:val="00AB39A7"/>
    <w:rsid w:val="00AB42F7"/>
    <w:rsid w:val="00AB622A"/>
    <w:rsid w:val="00AC0566"/>
    <w:rsid w:val="00AC2DD0"/>
    <w:rsid w:val="00AC534A"/>
    <w:rsid w:val="00AC7C8F"/>
    <w:rsid w:val="00AD111E"/>
    <w:rsid w:val="00AD5002"/>
    <w:rsid w:val="00AF0B40"/>
    <w:rsid w:val="00AF1FBF"/>
    <w:rsid w:val="00AF3355"/>
    <w:rsid w:val="00AF49F9"/>
    <w:rsid w:val="00AF6849"/>
    <w:rsid w:val="00AF6C25"/>
    <w:rsid w:val="00AF722D"/>
    <w:rsid w:val="00B05490"/>
    <w:rsid w:val="00B0789A"/>
    <w:rsid w:val="00B112B6"/>
    <w:rsid w:val="00B13BE8"/>
    <w:rsid w:val="00B15881"/>
    <w:rsid w:val="00B15984"/>
    <w:rsid w:val="00B16819"/>
    <w:rsid w:val="00B216FA"/>
    <w:rsid w:val="00B21EDA"/>
    <w:rsid w:val="00B24084"/>
    <w:rsid w:val="00B26014"/>
    <w:rsid w:val="00B26926"/>
    <w:rsid w:val="00B27793"/>
    <w:rsid w:val="00B3467D"/>
    <w:rsid w:val="00B40493"/>
    <w:rsid w:val="00B43F68"/>
    <w:rsid w:val="00B47C61"/>
    <w:rsid w:val="00B560D6"/>
    <w:rsid w:val="00B57BC6"/>
    <w:rsid w:val="00B60A42"/>
    <w:rsid w:val="00B60ACC"/>
    <w:rsid w:val="00B65C65"/>
    <w:rsid w:val="00B66C33"/>
    <w:rsid w:val="00B70DDD"/>
    <w:rsid w:val="00B80090"/>
    <w:rsid w:val="00B8131B"/>
    <w:rsid w:val="00B829D7"/>
    <w:rsid w:val="00B83DD5"/>
    <w:rsid w:val="00B8639D"/>
    <w:rsid w:val="00B87A01"/>
    <w:rsid w:val="00B87CD8"/>
    <w:rsid w:val="00BB034E"/>
    <w:rsid w:val="00BB211E"/>
    <w:rsid w:val="00BB48F5"/>
    <w:rsid w:val="00BB50BB"/>
    <w:rsid w:val="00BB5E46"/>
    <w:rsid w:val="00BB6E53"/>
    <w:rsid w:val="00BC1041"/>
    <w:rsid w:val="00BC2E11"/>
    <w:rsid w:val="00BC566C"/>
    <w:rsid w:val="00BD1C6C"/>
    <w:rsid w:val="00BD443E"/>
    <w:rsid w:val="00BD59D3"/>
    <w:rsid w:val="00BD6091"/>
    <w:rsid w:val="00BE1C45"/>
    <w:rsid w:val="00BE4CC4"/>
    <w:rsid w:val="00BE6198"/>
    <w:rsid w:val="00BF18DA"/>
    <w:rsid w:val="00BF317F"/>
    <w:rsid w:val="00BF327E"/>
    <w:rsid w:val="00BF3A5E"/>
    <w:rsid w:val="00BF47F8"/>
    <w:rsid w:val="00BF67C8"/>
    <w:rsid w:val="00C00907"/>
    <w:rsid w:val="00C027C3"/>
    <w:rsid w:val="00C032E4"/>
    <w:rsid w:val="00C05491"/>
    <w:rsid w:val="00C10767"/>
    <w:rsid w:val="00C123E1"/>
    <w:rsid w:val="00C1279B"/>
    <w:rsid w:val="00C165AD"/>
    <w:rsid w:val="00C16C0C"/>
    <w:rsid w:val="00C17A8F"/>
    <w:rsid w:val="00C21396"/>
    <w:rsid w:val="00C246EB"/>
    <w:rsid w:val="00C24E9D"/>
    <w:rsid w:val="00C25404"/>
    <w:rsid w:val="00C25EDF"/>
    <w:rsid w:val="00C33D3F"/>
    <w:rsid w:val="00C3646E"/>
    <w:rsid w:val="00C364F8"/>
    <w:rsid w:val="00C37045"/>
    <w:rsid w:val="00C3747D"/>
    <w:rsid w:val="00C4566C"/>
    <w:rsid w:val="00C466CE"/>
    <w:rsid w:val="00C4698D"/>
    <w:rsid w:val="00C4728F"/>
    <w:rsid w:val="00C51FD0"/>
    <w:rsid w:val="00C54281"/>
    <w:rsid w:val="00C55139"/>
    <w:rsid w:val="00C557AB"/>
    <w:rsid w:val="00C61774"/>
    <w:rsid w:val="00C64071"/>
    <w:rsid w:val="00C646B5"/>
    <w:rsid w:val="00C708C2"/>
    <w:rsid w:val="00C71255"/>
    <w:rsid w:val="00C737DF"/>
    <w:rsid w:val="00C76B72"/>
    <w:rsid w:val="00C77AA4"/>
    <w:rsid w:val="00C8328F"/>
    <w:rsid w:val="00C9015B"/>
    <w:rsid w:val="00C90B8E"/>
    <w:rsid w:val="00C91D46"/>
    <w:rsid w:val="00C92638"/>
    <w:rsid w:val="00C93EAB"/>
    <w:rsid w:val="00C958AF"/>
    <w:rsid w:val="00CA1A0B"/>
    <w:rsid w:val="00CA527C"/>
    <w:rsid w:val="00CA5D37"/>
    <w:rsid w:val="00CC0535"/>
    <w:rsid w:val="00CC0CC1"/>
    <w:rsid w:val="00CC4958"/>
    <w:rsid w:val="00CC677C"/>
    <w:rsid w:val="00CC686B"/>
    <w:rsid w:val="00CC77EB"/>
    <w:rsid w:val="00CC7BA0"/>
    <w:rsid w:val="00CD0924"/>
    <w:rsid w:val="00CD29E5"/>
    <w:rsid w:val="00CD40E1"/>
    <w:rsid w:val="00CE17C3"/>
    <w:rsid w:val="00CE2100"/>
    <w:rsid w:val="00CF306E"/>
    <w:rsid w:val="00CF3F71"/>
    <w:rsid w:val="00CF404E"/>
    <w:rsid w:val="00CF484C"/>
    <w:rsid w:val="00CF6D45"/>
    <w:rsid w:val="00CF7557"/>
    <w:rsid w:val="00D0467D"/>
    <w:rsid w:val="00D04688"/>
    <w:rsid w:val="00D13399"/>
    <w:rsid w:val="00D1796B"/>
    <w:rsid w:val="00D24635"/>
    <w:rsid w:val="00D2662A"/>
    <w:rsid w:val="00D27642"/>
    <w:rsid w:val="00D369A8"/>
    <w:rsid w:val="00D36AE0"/>
    <w:rsid w:val="00D371AC"/>
    <w:rsid w:val="00D37D0F"/>
    <w:rsid w:val="00D4018F"/>
    <w:rsid w:val="00D432AC"/>
    <w:rsid w:val="00D44F3F"/>
    <w:rsid w:val="00D45948"/>
    <w:rsid w:val="00D5304F"/>
    <w:rsid w:val="00D530C3"/>
    <w:rsid w:val="00D5566D"/>
    <w:rsid w:val="00D606B7"/>
    <w:rsid w:val="00D6105D"/>
    <w:rsid w:val="00D629EE"/>
    <w:rsid w:val="00D6566A"/>
    <w:rsid w:val="00D65925"/>
    <w:rsid w:val="00D662C8"/>
    <w:rsid w:val="00D66351"/>
    <w:rsid w:val="00D66AA9"/>
    <w:rsid w:val="00D71760"/>
    <w:rsid w:val="00D719AC"/>
    <w:rsid w:val="00D71A77"/>
    <w:rsid w:val="00D772A6"/>
    <w:rsid w:val="00D83CC0"/>
    <w:rsid w:val="00D84583"/>
    <w:rsid w:val="00D849B7"/>
    <w:rsid w:val="00D850DB"/>
    <w:rsid w:val="00D85D12"/>
    <w:rsid w:val="00D8648D"/>
    <w:rsid w:val="00D92354"/>
    <w:rsid w:val="00D9320A"/>
    <w:rsid w:val="00D96CEC"/>
    <w:rsid w:val="00D96ECB"/>
    <w:rsid w:val="00DA0FF6"/>
    <w:rsid w:val="00DA5AF8"/>
    <w:rsid w:val="00DA636C"/>
    <w:rsid w:val="00DA752A"/>
    <w:rsid w:val="00DB060A"/>
    <w:rsid w:val="00DB19F5"/>
    <w:rsid w:val="00DB1D88"/>
    <w:rsid w:val="00DB2076"/>
    <w:rsid w:val="00DB4F79"/>
    <w:rsid w:val="00DB574E"/>
    <w:rsid w:val="00DB6072"/>
    <w:rsid w:val="00DC248F"/>
    <w:rsid w:val="00DC311B"/>
    <w:rsid w:val="00DC3A21"/>
    <w:rsid w:val="00DD08BF"/>
    <w:rsid w:val="00DD40B9"/>
    <w:rsid w:val="00DD7683"/>
    <w:rsid w:val="00DE0734"/>
    <w:rsid w:val="00DE077C"/>
    <w:rsid w:val="00DE2736"/>
    <w:rsid w:val="00DE38BB"/>
    <w:rsid w:val="00DE404C"/>
    <w:rsid w:val="00DF2091"/>
    <w:rsid w:val="00DF4883"/>
    <w:rsid w:val="00DF6A89"/>
    <w:rsid w:val="00DF7FEB"/>
    <w:rsid w:val="00E023C6"/>
    <w:rsid w:val="00E047FA"/>
    <w:rsid w:val="00E078BF"/>
    <w:rsid w:val="00E11C73"/>
    <w:rsid w:val="00E2218C"/>
    <w:rsid w:val="00E2315D"/>
    <w:rsid w:val="00E26118"/>
    <w:rsid w:val="00E27425"/>
    <w:rsid w:val="00E30CE0"/>
    <w:rsid w:val="00E31C4C"/>
    <w:rsid w:val="00E34660"/>
    <w:rsid w:val="00E35EB3"/>
    <w:rsid w:val="00E36AA2"/>
    <w:rsid w:val="00E406FE"/>
    <w:rsid w:val="00E40FE3"/>
    <w:rsid w:val="00E44A25"/>
    <w:rsid w:val="00E44B70"/>
    <w:rsid w:val="00E44F27"/>
    <w:rsid w:val="00E4717E"/>
    <w:rsid w:val="00E508DF"/>
    <w:rsid w:val="00E52A61"/>
    <w:rsid w:val="00E55EB6"/>
    <w:rsid w:val="00E57465"/>
    <w:rsid w:val="00E628DE"/>
    <w:rsid w:val="00E66D00"/>
    <w:rsid w:val="00E704B8"/>
    <w:rsid w:val="00E72A60"/>
    <w:rsid w:val="00E7326D"/>
    <w:rsid w:val="00E81B67"/>
    <w:rsid w:val="00E82D56"/>
    <w:rsid w:val="00E836EC"/>
    <w:rsid w:val="00E86133"/>
    <w:rsid w:val="00E87101"/>
    <w:rsid w:val="00E94440"/>
    <w:rsid w:val="00EA0D6D"/>
    <w:rsid w:val="00EA4EA3"/>
    <w:rsid w:val="00EA5BC5"/>
    <w:rsid w:val="00EB007A"/>
    <w:rsid w:val="00EB19A5"/>
    <w:rsid w:val="00EB2C2C"/>
    <w:rsid w:val="00EB3798"/>
    <w:rsid w:val="00EB5374"/>
    <w:rsid w:val="00EB5673"/>
    <w:rsid w:val="00EC0D81"/>
    <w:rsid w:val="00EC1F4F"/>
    <w:rsid w:val="00EC7247"/>
    <w:rsid w:val="00ED1185"/>
    <w:rsid w:val="00ED48F1"/>
    <w:rsid w:val="00ED5DD5"/>
    <w:rsid w:val="00ED7690"/>
    <w:rsid w:val="00EE1595"/>
    <w:rsid w:val="00EE4D55"/>
    <w:rsid w:val="00EE5871"/>
    <w:rsid w:val="00EE7009"/>
    <w:rsid w:val="00EE7B17"/>
    <w:rsid w:val="00EF7205"/>
    <w:rsid w:val="00F01202"/>
    <w:rsid w:val="00F0165F"/>
    <w:rsid w:val="00F02F67"/>
    <w:rsid w:val="00F03E88"/>
    <w:rsid w:val="00F12090"/>
    <w:rsid w:val="00F152AA"/>
    <w:rsid w:val="00F211F7"/>
    <w:rsid w:val="00F26074"/>
    <w:rsid w:val="00F26B77"/>
    <w:rsid w:val="00F27EBA"/>
    <w:rsid w:val="00F3601A"/>
    <w:rsid w:val="00F371C8"/>
    <w:rsid w:val="00F372EC"/>
    <w:rsid w:val="00F37CE6"/>
    <w:rsid w:val="00F43CF8"/>
    <w:rsid w:val="00F448E4"/>
    <w:rsid w:val="00F44E6E"/>
    <w:rsid w:val="00F46C69"/>
    <w:rsid w:val="00F50056"/>
    <w:rsid w:val="00F5054D"/>
    <w:rsid w:val="00F5106B"/>
    <w:rsid w:val="00F53769"/>
    <w:rsid w:val="00F602EF"/>
    <w:rsid w:val="00F70E78"/>
    <w:rsid w:val="00F72B4B"/>
    <w:rsid w:val="00F82273"/>
    <w:rsid w:val="00F8282B"/>
    <w:rsid w:val="00F8379D"/>
    <w:rsid w:val="00F83833"/>
    <w:rsid w:val="00F86B04"/>
    <w:rsid w:val="00F929C6"/>
    <w:rsid w:val="00F93043"/>
    <w:rsid w:val="00F943E9"/>
    <w:rsid w:val="00F94941"/>
    <w:rsid w:val="00FA35B2"/>
    <w:rsid w:val="00FA67D2"/>
    <w:rsid w:val="00FB0B36"/>
    <w:rsid w:val="00FB1BC4"/>
    <w:rsid w:val="00FB1DF5"/>
    <w:rsid w:val="00FB6CDD"/>
    <w:rsid w:val="00FC0CA1"/>
    <w:rsid w:val="00FC1620"/>
    <w:rsid w:val="00FC3F71"/>
    <w:rsid w:val="00FC5A5A"/>
    <w:rsid w:val="00FD09AD"/>
    <w:rsid w:val="00FD360D"/>
    <w:rsid w:val="00FD44FD"/>
    <w:rsid w:val="00FD47A7"/>
    <w:rsid w:val="00FD677D"/>
    <w:rsid w:val="00FD7360"/>
    <w:rsid w:val="00FE1EC4"/>
    <w:rsid w:val="00FE2E89"/>
    <w:rsid w:val="00FE404F"/>
    <w:rsid w:val="00FE7911"/>
    <w:rsid w:val="00FF309D"/>
    <w:rsid w:val="00FF33D6"/>
    <w:rsid w:val="00FF3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D1999"/>
  <w15:chartTrackingRefBased/>
  <w15:docId w15:val="{C9600095-F711-45D3-92C7-3DD9B5E3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A1"/>
    <w:pPr>
      <w:ind w:left="1985" w:hanging="284"/>
      <w:jc w:val="both"/>
    </w:pPr>
    <w:rPr>
      <w:rFonts w:ascii="Garamond" w:hAnsi="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0F2D8E"/>
    <w:rPr>
      <w:rFonts w:cs="Times New Roman"/>
    </w:rPr>
  </w:style>
  <w:style w:type="character" w:styleId="Hyperlink">
    <w:name w:val="Hyperlink"/>
    <w:uiPriority w:val="99"/>
    <w:rsid w:val="00E36A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F404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F4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7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7D6D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C534A"/>
    <w:pPr>
      <w:tabs>
        <w:tab w:val="center" w:pos="4680"/>
        <w:tab w:val="right" w:pos="9360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AC534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AC534A"/>
    <w:pPr>
      <w:tabs>
        <w:tab w:val="center" w:pos="4680"/>
        <w:tab w:val="right" w:pos="9360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AC534A"/>
    <w:rPr>
      <w:rFonts w:ascii="Calibri" w:hAnsi="Calibri" w:cs="Times New Roman"/>
    </w:rPr>
  </w:style>
  <w:style w:type="character" w:styleId="CommentReference">
    <w:name w:val="annotation reference"/>
    <w:uiPriority w:val="99"/>
    <w:semiHidden/>
    <w:rsid w:val="00C832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328F"/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50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3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0952"/>
    <w:rPr>
      <w:b/>
      <w:bCs/>
      <w:sz w:val="20"/>
      <w:szCs w:val="20"/>
    </w:rPr>
  </w:style>
  <w:style w:type="character" w:styleId="PageNumber">
    <w:name w:val="page number"/>
    <w:uiPriority w:val="99"/>
    <w:rsid w:val="009806D8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436890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90B8E"/>
  </w:style>
  <w:style w:type="paragraph" w:styleId="NoSpacing">
    <w:name w:val="No Spacing"/>
    <w:uiPriority w:val="1"/>
    <w:qFormat/>
    <w:rsid w:val="005F3EB5"/>
    <w:pPr>
      <w:jc w:val="both"/>
    </w:pPr>
    <w:rPr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320B71"/>
    <w:pPr>
      <w:spacing w:line="360" w:lineRule="auto"/>
      <w:ind w:left="720" w:firstLine="0"/>
      <w:contextualSpacing/>
    </w:pPr>
    <w:rPr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EE1595"/>
    <w:pPr>
      <w:jc w:val="both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EE1595"/>
    <w:pPr>
      <w:jc w:val="both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5A1A93"/>
    <w:pPr>
      <w:jc w:val="both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02EAC"/>
    <w:pPr>
      <w:jc w:val="both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locked/>
    <w:rsid w:val="00725F05"/>
    <w:rPr>
      <w:i/>
      <w:iCs/>
    </w:rPr>
  </w:style>
  <w:style w:type="table" w:customStyle="1" w:styleId="TableGrid4">
    <w:name w:val="Table Grid4"/>
    <w:basedOn w:val="TableNormal"/>
    <w:next w:val="TableGrid"/>
    <w:uiPriority w:val="59"/>
    <w:rsid w:val="00C165A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locked/>
    <w:rsid w:val="00690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8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13170/depik.x.x.xxx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ima\PkM%202023%20nasional\Pengumuman\Laporan%20Kemajuan\Laporan%20Final\Hasil%20Proksimat\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ima\PkM%202023%20nasional\Pengumuman\Laporan%20Kemajuan\Laporan%20Final\Hasil%20Proksimat\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ima\PkM%202023%20nasional\Pengumuman\Laporan%20Kemajuan\Laporan%20Final\Hasil%20Proksimat\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ima\PkM%202023%20nasional\Pengumuman\Laporan%20Kemajuan\Laporan%20Final\Hasil%20Proksimat\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ima\PkM%202023%20nasional\Pengumuman\Laporan%20Kemajuan\Laporan%20Final\Hasil%20Proksimat\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ima\PkM%202023%20nasional\Pengumuman\Laporan%20Kemajuan\Laporan%20Final\Hasil%20Proksimat\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Proksimat</a:t>
            </a:r>
            <a:r>
              <a:rPr lang="en-US" sz="1000" b="1" baseline="0"/>
              <a:t> </a:t>
            </a:r>
            <a:r>
              <a:rPr lang="en-US" sz="1000" b="1"/>
              <a:t>Protein Kasar</a:t>
            </a:r>
          </a:p>
        </c:rich>
      </c:tx>
      <c:layout>
        <c:manualLayout>
          <c:xMode val="edge"/>
          <c:yMode val="edge"/>
          <c:x val="0.27798460934859703"/>
          <c:y val="4.45930880713489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Protein Kasar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3F-4177-9A01-B7E974259417}"/>
              </c:ext>
            </c:extLst>
          </c:dPt>
          <c:dPt>
            <c:idx val="1"/>
            <c:invertIfNegative val="0"/>
            <c:bubble3D val="0"/>
            <c:spPr>
              <a:pattFill prst="dkHorz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3F-4177-9A01-B7E9742594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Sheet1!$E$2:$F$2</c:f>
              <c:strCache>
                <c:ptCount val="2"/>
                <c:pt idx="0">
                  <c:v>Tenggiri (Scomberomorus Sp.)</c:v>
                </c:pt>
                <c:pt idx="1">
                  <c:v>Lele (Clarias Sp.)</c:v>
                </c:pt>
              </c:strCache>
            </c:strRef>
          </c:cat>
          <c:val>
            <c:numRef>
              <c:f>Sheet1!$E$3:$F$3</c:f>
              <c:numCache>
                <c:formatCode>0.00%</c:formatCode>
                <c:ptCount val="2"/>
                <c:pt idx="0">
                  <c:v>0.15709999999999999</c:v>
                </c:pt>
                <c:pt idx="1">
                  <c:v>0.11070000000000001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3F-4177-9A01-B7E9742594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472671"/>
        <c:axId val="53460191"/>
      </c:barChart>
      <c:catAx>
        <c:axId val="53472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460191"/>
        <c:crosses val="autoZero"/>
        <c:auto val="1"/>
        <c:lblAlgn val="ctr"/>
        <c:lblOffset val="100"/>
        <c:noMultiLvlLbl val="0"/>
      </c:catAx>
      <c:valAx>
        <c:axId val="53460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472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Proksimat Lemak Kasar</a:t>
            </a:r>
          </a:p>
        </c:rich>
      </c:tx>
      <c:layout>
        <c:manualLayout>
          <c:xMode val="edge"/>
          <c:yMode val="edge"/>
          <c:x val="0.27467238503693114"/>
          <c:y val="2.02224469160768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228323314053091"/>
          <c:y val="0.20849395847763721"/>
          <c:w val="0.87096498317902604"/>
          <c:h val="0.520738623546677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Sheet1!$D$28</c:f>
              <c:strCache>
                <c:ptCount val="1"/>
                <c:pt idx="0">
                  <c:v>Lemak Kasar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AD4-46B1-AD7E-76994F7A2811}"/>
              </c:ext>
            </c:extLst>
          </c:dPt>
          <c:dPt>
            <c:idx val="1"/>
            <c:invertIfNegative val="0"/>
            <c:bubble3D val="0"/>
            <c:spPr>
              <a:pattFill prst="dkHorz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AD4-46B1-AD7E-76994F7A28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Sheet1!$E$27:$F$27</c:f>
              <c:strCache>
                <c:ptCount val="2"/>
                <c:pt idx="0">
                  <c:v>Tenggiri (Scomberomorus Sp.)</c:v>
                </c:pt>
                <c:pt idx="1">
                  <c:v>Lele (Clarias Sp.)</c:v>
                </c:pt>
              </c:strCache>
            </c:strRef>
          </c:cat>
          <c:val>
            <c:numRef>
              <c:f>Sheet1!$E$28:$F$28</c:f>
              <c:numCache>
                <c:formatCode>0.00%</c:formatCode>
                <c:ptCount val="2"/>
                <c:pt idx="0">
                  <c:v>3.39E-2</c:v>
                </c:pt>
                <c:pt idx="1">
                  <c:v>5.6899999999999999E-2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AD4-46B1-AD7E-76994F7A2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8392639"/>
        <c:axId val="218376319"/>
      </c:barChart>
      <c:catAx>
        <c:axId val="218392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8376319"/>
        <c:crosses val="autoZero"/>
        <c:auto val="1"/>
        <c:lblAlgn val="ctr"/>
        <c:lblOffset val="100"/>
        <c:noMultiLvlLbl val="0"/>
      </c:catAx>
      <c:valAx>
        <c:axId val="218376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8392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Serat Kasar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394750925953092"/>
          <c:y val="0.16907009439646514"/>
          <c:w val="0.87605249074046909"/>
          <c:h val="0.7578298143541456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Sheet1!$D$73</c:f>
              <c:strCache>
                <c:ptCount val="1"/>
                <c:pt idx="0">
                  <c:v>Serat Kasar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01-407E-982F-B37BF004299C}"/>
              </c:ext>
            </c:extLst>
          </c:dPt>
          <c:dPt>
            <c:idx val="1"/>
            <c:invertIfNegative val="0"/>
            <c:bubble3D val="0"/>
            <c:spPr>
              <a:pattFill prst="dkHorz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01-407E-982F-B37BF004299C}"/>
              </c:ext>
            </c:extLst>
          </c:dPt>
          <c:dLbls>
            <c:dLbl>
              <c:idx val="0"/>
              <c:layout>
                <c:manualLayout>
                  <c:x val="-1.6535433070866142E-2"/>
                  <c:y val="-0.3559024906059404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01-407E-982F-B37BF004299C}"/>
                </c:ext>
              </c:extLst>
            </c:dLbl>
            <c:dLbl>
              <c:idx val="1"/>
              <c:layout>
                <c:manualLayout>
                  <c:x val="-7.8816946604579833E-3"/>
                  <c:y val="-0.3000823216020043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01-407E-982F-B37BF00429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Sheet1!$E$72:$F$72</c:f>
              <c:strCache>
                <c:ptCount val="2"/>
                <c:pt idx="0">
                  <c:v>Tenggiri (Scomberomorus Sp.)</c:v>
                </c:pt>
                <c:pt idx="1">
                  <c:v>Lele (Clarias Sp.)</c:v>
                </c:pt>
              </c:strCache>
            </c:strRef>
          </c:cat>
          <c:val>
            <c:numRef>
              <c:f>Sheet1!$E$73:$F$73</c:f>
              <c:numCache>
                <c:formatCode>0.00%</c:formatCode>
                <c:ptCount val="2"/>
                <c:pt idx="0">
                  <c:v>1.6000000000000001E-3</c:v>
                </c:pt>
                <c:pt idx="1">
                  <c:v>1.4E-3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01-407E-982F-B37BF00429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4201855"/>
        <c:axId val="1144203775"/>
      </c:barChart>
      <c:catAx>
        <c:axId val="1144201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4203775"/>
        <c:crosses val="autoZero"/>
        <c:auto val="1"/>
        <c:lblAlgn val="ctr"/>
        <c:lblOffset val="100"/>
        <c:noMultiLvlLbl val="0"/>
      </c:catAx>
      <c:valAx>
        <c:axId val="1144203775"/>
        <c:scaling>
          <c:orientation val="minMax"/>
          <c:max val="2.0000000000000005E-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4201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Karbohidrat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Sheet1!$D$48</c:f>
              <c:strCache>
                <c:ptCount val="1"/>
                <c:pt idx="0">
                  <c:v>Karbohidrat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5C-4555-AB70-9AA3A9214034}"/>
              </c:ext>
            </c:extLst>
          </c:dPt>
          <c:dPt>
            <c:idx val="1"/>
            <c:invertIfNegative val="0"/>
            <c:bubble3D val="0"/>
            <c:spPr>
              <a:pattFill prst="dkHorz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5C-4555-AB70-9AA3A92140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Sheet1!$E$47:$F$47</c:f>
              <c:strCache>
                <c:ptCount val="2"/>
                <c:pt idx="0">
                  <c:v>Tenggiri (Scomberomorus Sp.)</c:v>
                </c:pt>
                <c:pt idx="1">
                  <c:v>Lele (Clarias Sp.)</c:v>
                </c:pt>
              </c:strCache>
            </c:strRef>
          </c:cat>
          <c:val>
            <c:numRef>
              <c:f>Sheet1!$E$48:$F$48</c:f>
              <c:numCache>
                <c:formatCode>0.00%</c:formatCode>
                <c:ptCount val="2"/>
                <c:pt idx="0">
                  <c:v>0.1115</c:v>
                </c:pt>
                <c:pt idx="1">
                  <c:v>0.1053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5C-4555-AB70-9AA3A92140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8391679"/>
        <c:axId val="218377279"/>
      </c:barChart>
      <c:catAx>
        <c:axId val="218391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8377279"/>
        <c:crosses val="autoZero"/>
        <c:auto val="1"/>
        <c:lblAlgn val="ctr"/>
        <c:lblOffset val="100"/>
        <c:noMultiLvlLbl val="0"/>
      </c:catAx>
      <c:valAx>
        <c:axId val="218377279"/>
        <c:scaling>
          <c:orientation val="minMax"/>
          <c:max val="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8391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Kadar Air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Sheet1!$D$116</c:f>
              <c:strCache>
                <c:ptCount val="1"/>
                <c:pt idx="0">
                  <c:v>Kadar Air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DF-4F16-8034-20F7EB17D909}"/>
              </c:ext>
            </c:extLst>
          </c:dPt>
          <c:dPt>
            <c:idx val="1"/>
            <c:invertIfNegative val="0"/>
            <c:bubble3D val="0"/>
            <c:spPr>
              <a:pattFill prst="dkHorz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DF-4F16-8034-20F7EB17D909}"/>
              </c:ext>
            </c:extLst>
          </c:dPt>
          <c:dLbls>
            <c:dLbl>
              <c:idx val="0"/>
              <c:layout>
                <c:manualLayout>
                  <c:x val="-5.5246799136257551E-3"/>
                  <c:y val="-0.2901052111316689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DF-4F16-8034-20F7EB17D909}"/>
                </c:ext>
              </c:extLst>
            </c:dLbl>
            <c:dLbl>
              <c:idx val="1"/>
              <c:layout>
                <c:manualLayout>
                  <c:x val="-1.0185067526415994E-16"/>
                  <c:y val="-0.3564814814814814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DF-4F16-8034-20F7EB17D9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Sheet1!$E$115:$F$115</c:f>
              <c:strCache>
                <c:ptCount val="2"/>
                <c:pt idx="0">
                  <c:v>Tenggiri (Scomberomorus Sp.)</c:v>
                </c:pt>
                <c:pt idx="1">
                  <c:v>Lele (Clarias Sp.)</c:v>
                </c:pt>
              </c:strCache>
            </c:strRef>
          </c:cat>
          <c:val>
            <c:numRef>
              <c:f>Sheet1!$E$116:$F$116</c:f>
              <c:numCache>
                <c:formatCode>0.00%</c:formatCode>
                <c:ptCount val="2"/>
                <c:pt idx="0">
                  <c:v>0.67910000000000004</c:v>
                </c:pt>
                <c:pt idx="1">
                  <c:v>0.71360000000000001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DF-4F16-8034-20F7EB17D90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34792415"/>
        <c:axId val="334788095"/>
      </c:barChart>
      <c:catAx>
        <c:axId val="334792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4788095"/>
        <c:crosses val="autoZero"/>
        <c:auto val="1"/>
        <c:lblAlgn val="ctr"/>
        <c:lblOffset val="100"/>
        <c:noMultiLvlLbl val="0"/>
      </c:catAx>
      <c:valAx>
        <c:axId val="334788095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4792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Kadar Abu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Sheet1!$D$94</c:f>
              <c:strCache>
                <c:ptCount val="1"/>
                <c:pt idx="0">
                  <c:v>Kadar Abu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2D-4F8F-8543-72D164CA67BF}"/>
              </c:ext>
            </c:extLst>
          </c:dPt>
          <c:dPt>
            <c:idx val="1"/>
            <c:invertIfNegative val="0"/>
            <c:bubble3D val="0"/>
            <c:spPr>
              <a:pattFill prst="dkHorz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2D-4F8F-8543-72D164CA67BF}"/>
              </c:ext>
            </c:extLst>
          </c:dPt>
          <c:dLbls>
            <c:dLbl>
              <c:idx val="0"/>
              <c:layout>
                <c:manualLayout>
                  <c:x val="-3.8434217080815075E-17"/>
                  <c:y val="-0.325265210015950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2D-4F8F-8543-72D164CA67BF}"/>
                </c:ext>
              </c:extLst>
            </c:dLbl>
            <c:dLbl>
              <c:idx val="1"/>
              <c:layout>
                <c:manualLayout>
                  <c:x val="-1.3977126377654912E-2"/>
                  <c:y val="-0.2825341608642727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2D-4F8F-8543-72D164CA67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Sheet1!$E$93:$F$93</c:f>
              <c:strCache>
                <c:ptCount val="2"/>
                <c:pt idx="0">
                  <c:v>Tenggiri (Scomberomorus Sp.)</c:v>
                </c:pt>
                <c:pt idx="1">
                  <c:v>Lele (Clarias Sp.)</c:v>
                </c:pt>
              </c:strCache>
            </c:strRef>
          </c:cat>
          <c:val>
            <c:numRef>
              <c:f>Sheet1!$E$94:$F$94</c:f>
              <c:numCache>
                <c:formatCode>0.00%</c:formatCode>
                <c:ptCount val="2"/>
                <c:pt idx="0">
                  <c:v>1.83E-2</c:v>
                </c:pt>
                <c:pt idx="1">
                  <c:v>1.35E-2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2D-4F8F-8543-72D164CA67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82233663"/>
        <c:axId val="982237983"/>
      </c:barChart>
      <c:catAx>
        <c:axId val="98223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2237983"/>
        <c:crosses val="autoZero"/>
        <c:auto val="1"/>
        <c:lblAlgn val="ctr"/>
        <c:lblOffset val="100"/>
        <c:noMultiLvlLbl val="0"/>
      </c:catAx>
      <c:valAx>
        <c:axId val="982237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22336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7237-1B21-4BB2-8BDF-E021CB99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5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17295</CharactersWithSpaces>
  <SharedDoc>false</SharedDoc>
  <HLinks>
    <vt:vector size="24" baseType="variant">
      <vt:variant>
        <vt:i4>8060970</vt:i4>
      </vt:variant>
      <vt:variant>
        <vt:i4>12</vt:i4>
      </vt:variant>
      <vt:variant>
        <vt:i4>0</vt:i4>
      </vt:variant>
      <vt:variant>
        <vt:i4>5</vt:i4>
      </vt:variant>
      <vt:variant>
        <vt:lpwstr>http://www.lintasgayo.com/1834/save-our-self-sos-ikan-di-lut-tawar-diserang-alien.html</vt:lpwstr>
      </vt:variant>
      <vt:variant>
        <vt:lpwstr/>
      </vt:variant>
      <vt:variant>
        <vt:i4>4456473</vt:i4>
      </vt:variant>
      <vt:variant>
        <vt:i4>3</vt:i4>
      </vt:variant>
      <vt:variant>
        <vt:i4>0</vt:i4>
      </vt:variant>
      <vt:variant>
        <vt:i4>5</vt:i4>
      </vt:variant>
      <vt:variant>
        <vt:lpwstr>http://depikjurnal.unsyiah.ac.id/wp-content/uploads/2012/03/Untitled.jpg</vt:lpwstr>
      </vt:variant>
      <vt:variant>
        <vt:lpwstr/>
      </vt:variant>
      <vt:variant>
        <vt:i4>6488132</vt:i4>
      </vt:variant>
      <vt:variant>
        <vt:i4>0</vt:i4>
      </vt:variant>
      <vt:variant>
        <vt:i4>0</vt:i4>
      </vt:variant>
      <vt:variant>
        <vt:i4>5</vt:i4>
      </vt:variant>
      <vt:variant>
        <vt:lpwstr>mailto:dessyteliandi@gmail.com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http://dx.doi.org/10.13170/depik.x.x.xxxx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rev</cp:lastModifiedBy>
  <cp:revision>75</cp:revision>
  <dcterms:created xsi:type="dcterms:W3CDTF">2020-05-30T14:05:00Z</dcterms:created>
  <dcterms:modified xsi:type="dcterms:W3CDTF">2024-06-20T13:08:00Z</dcterms:modified>
</cp:coreProperties>
</file>